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73" w:rsidRDefault="000F4A73"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Default="00F726EC" w:rsidP="00F726EC">
      <w:pPr>
        <w:autoSpaceDE w:val="0"/>
        <w:autoSpaceDN w:val="0"/>
        <w:adjustRightInd w:val="0"/>
        <w:contextualSpacing/>
        <w:rPr>
          <w:b/>
        </w:rPr>
      </w:pPr>
      <w:r>
        <w:rPr>
          <w:b/>
          <w:noProof/>
          <w:lang w:eastAsia="ru-RU"/>
        </w:rPr>
        <w:drawing>
          <wp:inline distT="0" distB="0" distL="0" distR="0" wp14:anchorId="474E534F" wp14:editId="22DECC87">
            <wp:extent cx="5940425" cy="8176260"/>
            <wp:effectExtent l="0" t="0" r="0" b="0"/>
            <wp:docPr id="1" name="Рисунок 1" descr="C:\Users\User\Desktop\Рисунок (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1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6260"/>
                    </a:xfrm>
                    <a:prstGeom prst="rect">
                      <a:avLst/>
                    </a:prstGeom>
                    <a:noFill/>
                    <a:ln>
                      <a:noFill/>
                    </a:ln>
                  </pic:spPr>
                </pic:pic>
              </a:graphicData>
            </a:graphic>
          </wp:inline>
        </w:drawing>
      </w:r>
    </w:p>
    <w:p w:rsidR="00F726EC" w:rsidRDefault="00F726EC"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Default="00F726EC" w:rsidP="00F726EC">
      <w:pPr>
        <w:autoSpaceDE w:val="0"/>
        <w:autoSpaceDN w:val="0"/>
        <w:adjustRightInd w:val="0"/>
        <w:contextualSpacing/>
        <w:rPr>
          <w:b/>
        </w:rPr>
      </w:pPr>
      <w:bookmarkStart w:id="0" w:name="_GoBack"/>
      <w:bookmarkEnd w:id="0"/>
    </w:p>
    <w:p w:rsidR="00F726EC" w:rsidRDefault="00F726EC" w:rsidP="000F4A73">
      <w:pPr>
        <w:autoSpaceDE w:val="0"/>
        <w:autoSpaceDN w:val="0"/>
        <w:adjustRightInd w:val="0"/>
        <w:contextualSpacing/>
        <w:jc w:val="center"/>
        <w:rPr>
          <w:b/>
        </w:rPr>
      </w:pPr>
    </w:p>
    <w:p w:rsidR="00F726EC" w:rsidRDefault="00F726EC" w:rsidP="000F4A73">
      <w:pPr>
        <w:autoSpaceDE w:val="0"/>
        <w:autoSpaceDN w:val="0"/>
        <w:adjustRightInd w:val="0"/>
        <w:contextualSpacing/>
        <w:jc w:val="center"/>
        <w:rPr>
          <w:b/>
        </w:rPr>
      </w:pPr>
    </w:p>
    <w:p w:rsidR="00F726EC" w:rsidRPr="00CF7CBF" w:rsidRDefault="00F726EC" w:rsidP="000F4A73">
      <w:pPr>
        <w:autoSpaceDE w:val="0"/>
        <w:autoSpaceDN w:val="0"/>
        <w:adjustRightInd w:val="0"/>
        <w:contextualSpacing/>
        <w:jc w:val="center"/>
        <w:rPr>
          <w:b/>
        </w:rPr>
      </w:pPr>
    </w:p>
    <w:p w:rsidR="000F4A73" w:rsidRPr="00650F0E" w:rsidRDefault="000F4A73" w:rsidP="000F4A73">
      <w:pPr>
        <w:jc w:val="center"/>
        <w:rPr>
          <w:b/>
        </w:rPr>
      </w:pPr>
      <w:r w:rsidRPr="00650F0E">
        <w:rPr>
          <w:b/>
        </w:rPr>
        <w:t>ПРОГРАММА ПЕРВИЧНОГО ИНСТРУКТАЖА</w:t>
      </w:r>
    </w:p>
    <w:p w:rsidR="000F4A73" w:rsidRPr="00F93E99" w:rsidRDefault="000F4A73" w:rsidP="000F4A73">
      <w:pPr>
        <w:jc w:val="center"/>
        <w:rPr>
          <w:b/>
          <w:sz w:val="28"/>
        </w:rPr>
      </w:pPr>
    </w:p>
    <w:tbl>
      <w:tblPr>
        <w:tblW w:w="0" w:type="auto"/>
        <w:tblLayout w:type="fixed"/>
        <w:tblLook w:val="0000" w:firstRow="0" w:lastRow="0" w:firstColumn="0" w:lastColumn="0" w:noHBand="0" w:noVBand="0"/>
      </w:tblPr>
      <w:tblGrid>
        <w:gridCol w:w="648"/>
        <w:gridCol w:w="7919"/>
        <w:gridCol w:w="1213"/>
      </w:tblGrid>
      <w:tr w:rsidR="000F4A73" w:rsidRPr="009644DA" w:rsidTr="00BB59EB">
        <w:tc>
          <w:tcPr>
            <w:tcW w:w="648" w:type="dxa"/>
            <w:tcBorders>
              <w:top w:val="single" w:sz="4" w:space="0" w:color="000000"/>
              <w:left w:val="single" w:sz="4" w:space="0" w:color="000000"/>
              <w:bottom w:val="single" w:sz="4" w:space="0" w:color="000000"/>
              <w:right w:val="nil"/>
            </w:tcBorders>
            <w:vAlign w:val="center"/>
          </w:tcPr>
          <w:p w:rsidR="000F4A73" w:rsidRPr="009644DA" w:rsidRDefault="000F4A73" w:rsidP="00BB59EB">
            <w:pPr>
              <w:snapToGrid w:val="0"/>
              <w:jc w:val="both"/>
              <w:rPr>
                <w:b/>
                <w:i/>
                <w:sz w:val="28"/>
                <w:szCs w:val="28"/>
              </w:rPr>
            </w:pPr>
            <w:r w:rsidRPr="009644DA">
              <w:rPr>
                <w:b/>
                <w:i/>
                <w:sz w:val="28"/>
                <w:szCs w:val="28"/>
              </w:rPr>
              <w:t xml:space="preserve">№ </w:t>
            </w:r>
            <w:proofErr w:type="gramStart"/>
            <w:r w:rsidRPr="009644DA">
              <w:rPr>
                <w:b/>
                <w:i/>
                <w:sz w:val="28"/>
                <w:szCs w:val="28"/>
              </w:rPr>
              <w:t>п</w:t>
            </w:r>
            <w:proofErr w:type="gramEnd"/>
            <w:r w:rsidRPr="009644DA">
              <w:rPr>
                <w:b/>
                <w:i/>
                <w:sz w:val="28"/>
                <w:szCs w:val="28"/>
              </w:rPr>
              <w:t>/п</w:t>
            </w:r>
          </w:p>
        </w:tc>
        <w:tc>
          <w:tcPr>
            <w:tcW w:w="7919" w:type="dxa"/>
            <w:tcBorders>
              <w:top w:val="single" w:sz="4" w:space="0" w:color="000000"/>
              <w:left w:val="single" w:sz="4" w:space="0" w:color="000000"/>
              <w:bottom w:val="single" w:sz="4" w:space="0" w:color="000000"/>
              <w:right w:val="nil"/>
            </w:tcBorders>
            <w:vAlign w:val="center"/>
          </w:tcPr>
          <w:p w:rsidR="000F4A73" w:rsidRPr="009644DA" w:rsidRDefault="000F4A73" w:rsidP="00BB59EB">
            <w:pPr>
              <w:snapToGrid w:val="0"/>
              <w:jc w:val="both"/>
              <w:rPr>
                <w:b/>
                <w:i/>
                <w:sz w:val="28"/>
                <w:szCs w:val="28"/>
              </w:rPr>
            </w:pPr>
            <w:r w:rsidRPr="009644DA">
              <w:rPr>
                <w:b/>
                <w:i/>
                <w:sz w:val="28"/>
                <w:szCs w:val="28"/>
              </w:rPr>
              <w:t>Разделы и основные вопросы первичного инструктажа</w:t>
            </w:r>
          </w:p>
        </w:tc>
        <w:tc>
          <w:tcPr>
            <w:tcW w:w="1213" w:type="dxa"/>
            <w:tcBorders>
              <w:top w:val="single" w:sz="4" w:space="0" w:color="000000"/>
              <w:left w:val="single" w:sz="4" w:space="0" w:color="000000"/>
              <w:bottom w:val="single" w:sz="4" w:space="0" w:color="000000"/>
              <w:right w:val="single" w:sz="4" w:space="0" w:color="000000"/>
            </w:tcBorders>
            <w:vAlign w:val="center"/>
          </w:tcPr>
          <w:p w:rsidR="000F4A73" w:rsidRPr="009644DA" w:rsidRDefault="000F4A73" w:rsidP="00BB59EB">
            <w:pPr>
              <w:snapToGrid w:val="0"/>
              <w:jc w:val="center"/>
              <w:rPr>
                <w:b/>
                <w:i/>
                <w:sz w:val="28"/>
                <w:szCs w:val="28"/>
              </w:rPr>
            </w:pPr>
            <w:r w:rsidRPr="009644DA">
              <w:rPr>
                <w:b/>
                <w:i/>
                <w:sz w:val="28"/>
                <w:szCs w:val="28"/>
              </w:rPr>
              <w:t xml:space="preserve">Время </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1.</w:t>
            </w:r>
          </w:p>
          <w:p w:rsidR="000F4A73" w:rsidRPr="009644DA" w:rsidRDefault="000F4A73" w:rsidP="00BB59EB">
            <w:pPr>
              <w:jc w:val="both"/>
              <w:rPr>
                <w:sz w:val="28"/>
                <w:szCs w:val="28"/>
              </w:rPr>
            </w:pPr>
            <w:r w:rsidRPr="009644DA">
              <w:rPr>
                <w:sz w:val="28"/>
                <w:szCs w:val="28"/>
              </w:rPr>
              <w:t>1.1</w:t>
            </w:r>
          </w:p>
          <w:p w:rsidR="000F4A73" w:rsidRPr="009644DA" w:rsidRDefault="000F4A73" w:rsidP="00BB59EB">
            <w:pPr>
              <w:jc w:val="both"/>
              <w:rPr>
                <w:sz w:val="28"/>
                <w:szCs w:val="28"/>
              </w:rPr>
            </w:pP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1.2</w:t>
            </w: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1.3</w:t>
            </w:r>
          </w:p>
          <w:p w:rsidR="000F4A73" w:rsidRPr="009644DA" w:rsidRDefault="000F4A73" w:rsidP="00BB59EB">
            <w:pPr>
              <w:jc w:val="both"/>
              <w:rPr>
                <w:sz w:val="28"/>
                <w:szCs w:val="28"/>
              </w:rPr>
            </w:pP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1.4</w:t>
            </w:r>
          </w:p>
          <w:p w:rsidR="000F4A73" w:rsidRPr="009644DA" w:rsidRDefault="000F4A73" w:rsidP="00BB59EB">
            <w:pPr>
              <w:jc w:val="both"/>
              <w:rPr>
                <w:sz w:val="28"/>
                <w:szCs w:val="28"/>
              </w:rPr>
            </w:pP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1.5</w:t>
            </w:r>
          </w:p>
          <w:p w:rsidR="000F4A73" w:rsidRPr="009644DA" w:rsidRDefault="000F4A73" w:rsidP="00BB59EB">
            <w:pPr>
              <w:jc w:val="both"/>
              <w:rPr>
                <w:sz w:val="28"/>
                <w:szCs w:val="28"/>
              </w:rPr>
            </w:pP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1.6</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Вводная часть</w:t>
            </w:r>
          </w:p>
          <w:p w:rsidR="000F4A73" w:rsidRPr="009644DA" w:rsidRDefault="000F4A73" w:rsidP="00BB59EB">
            <w:pPr>
              <w:jc w:val="both"/>
              <w:rPr>
                <w:sz w:val="28"/>
                <w:szCs w:val="28"/>
              </w:rPr>
            </w:pPr>
            <w:r w:rsidRPr="009644DA">
              <w:rPr>
                <w:sz w:val="28"/>
                <w:szCs w:val="28"/>
              </w:rPr>
              <w:t>Первичный инструктаж проводят со всеми принятыми на работу, командированными, обучающимися, с работниками, выполняющими новую для них работу.</w:t>
            </w:r>
          </w:p>
          <w:p w:rsidR="000F4A73" w:rsidRPr="009644DA" w:rsidRDefault="000F4A73" w:rsidP="00BB59EB">
            <w:pPr>
              <w:jc w:val="both"/>
              <w:rPr>
                <w:sz w:val="28"/>
                <w:szCs w:val="28"/>
              </w:rPr>
            </w:pPr>
            <w:r w:rsidRPr="009644DA">
              <w:rPr>
                <w:sz w:val="28"/>
                <w:szCs w:val="28"/>
              </w:rPr>
              <w:t>Инструктаж проводится на рабочем месте в начале первого дня работы (или выполнением нового вида работ).</w:t>
            </w:r>
          </w:p>
          <w:p w:rsidR="000F4A73" w:rsidRPr="009644DA" w:rsidRDefault="000F4A73" w:rsidP="00BB59EB">
            <w:pPr>
              <w:jc w:val="both"/>
              <w:rPr>
                <w:sz w:val="28"/>
                <w:szCs w:val="28"/>
              </w:rPr>
            </w:pPr>
            <w:r w:rsidRPr="009644DA">
              <w:rPr>
                <w:sz w:val="28"/>
                <w:szCs w:val="28"/>
              </w:rPr>
              <w:t>Цель – ознакомить с рабочей обстановкой, требованиями ТБ. Время на проведение инструктажа от 1 до 3 часов, в зависимости от сложности и опасности работы.</w:t>
            </w:r>
          </w:p>
          <w:p w:rsidR="000F4A73" w:rsidRPr="009644DA" w:rsidRDefault="000F4A73" w:rsidP="00BB59EB">
            <w:pPr>
              <w:jc w:val="both"/>
              <w:rPr>
                <w:sz w:val="28"/>
                <w:szCs w:val="28"/>
              </w:rPr>
            </w:pPr>
            <w:r w:rsidRPr="009644DA">
              <w:rPr>
                <w:sz w:val="28"/>
                <w:szCs w:val="28"/>
              </w:rPr>
              <w:t xml:space="preserve">Проводит инструктаж непосредственный руководитель работ (зам директора по БЖ, завхоз). Он проводится по инструкциям, разработанным для данного вида работ с учетом требований  </w:t>
            </w:r>
            <w:proofErr w:type="gramStart"/>
            <w:r w:rsidRPr="009644DA">
              <w:rPr>
                <w:sz w:val="28"/>
                <w:szCs w:val="28"/>
              </w:rPr>
              <w:t>ОТ</w:t>
            </w:r>
            <w:proofErr w:type="gramEnd"/>
            <w:r w:rsidRPr="009644DA">
              <w:rPr>
                <w:sz w:val="28"/>
                <w:szCs w:val="28"/>
              </w:rPr>
              <w:t>.</w:t>
            </w:r>
          </w:p>
          <w:p w:rsidR="000F4A73" w:rsidRPr="009644DA" w:rsidRDefault="000F4A73" w:rsidP="00BB59EB">
            <w:pPr>
              <w:jc w:val="both"/>
              <w:rPr>
                <w:sz w:val="28"/>
                <w:szCs w:val="28"/>
              </w:rPr>
            </w:pPr>
            <w:r w:rsidRPr="009644DA">
              <w:rPr>
                <w:sz w:val="28"/>
                <w:szCs w:val="28"/>
              </w:rPr>
              <w:t>Инструктаж проводится с каждым индивидуально или с группой лиц, обслуживающих однотипное оборудование или, работающих в пределах одного рабочего места.</w:t>
            </w:r>
          </w:p>
          <w:p w:rsidR="000F4A73" w:rsidRPr="009644DA" w:rsidRDefault="000F4A73" w:rsidP="00BB59EB">
            <w:pPr>
              <w:jc w:val="both"/>
              <w:rPr>
                <w:sz w:val="28"/>
                <w:szCs w:val="28"/>
              </w:rPr>
            </w:pPr>
            <w:r w:rsidRPr="009644DA">
              <w:rPr>
                <w:sz w:val="28"/>
                <w:szCs w:val="28"/>
              </w:rPr>
              <w:t xml:space="preserve">По окончании инструктажа инструктор должен убедиться, что инструктируемый усвоил правильные и безопасные приемы работы, разобрался в инструкции по ОТ на данном рабочем месте и произвести регистрацию инструктажа  в </w:t>
            </w:r>
            <w:proofErr w:type="spellStart"/>
            <w:r w:rsidRPr="009644DA">
              <w:rPr>
                <w:sz w:val="28"/>
                <w:szCs w:val="28"/>
              </w:rPr>
              <w:t>спец</w:t>
            </w:r>
            <w:proofErr w:type="gramStart"/>
            <w:r w:rsidRPr="009644DA">
              <w:rPr>
                <w:sz w:val="28"/>
                <w:szCs w:val="28"/>
              </w:rPr>
              <w:t>.ж</w:t>
            </w:r>
            <w:proofErr w:type="gramEnd"/>
            <w:r w:rsidRPr="009644DA">
              <w:rPr>
                <w:sz w:val="28"/>
                <w:szCs w:val="28"/>
              </w:rPr>
              <w:t>урнале</w:t>
            </w:r>
            <w:proofErr w:type="spellEnd"/>
            <w:r w:rsidRPr="009644DA">
              <w:rPr>
                <w:sz w:val="28"/>
                <w:szCs w:val="28"/>
              </w:rPr>
              <w:t xml:space="preserve"> с обязательной подписью инструктируемого и инструктора.</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2.</w:t>
            </w:r>
          </w:p>
          <w:p w:rsidR="000F4A73" w:rsidRPr="009644DA" w:rsidRDefault="000F4A73" w:rsidP="00BB59EB">
            <w:pPr>
              <w:jc w:val="both"/>
              <w:rPr>
                <w:sz w:val="28"/>
                <w:szCs w:val="28"/>
              </w:rPr>
            </w:pPr>
            <w:r w:rsidRPr="009644DA">
              <w:rPr>
                <w:sz w:val="28"/>
                <w:szCs w:val="28"/>
              </w:rPr>
              <w:t>2.1</w:t>
            </w: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2.2</w:t>
            </w:r>
          </w:p>
          <w:p w:rsidR="000F4A73" w:rsidRPr="009644DA" w:rsidRDefault="000F4A73" w:rsidP="00BB59EB">
            <w:pPr>
              <w:jc w:val="both"/>
              <w:rPr>
                <w:sz w:val="28"/>
                <w:szCs w:val="28"/>
              </w:rPr>
            </w:pPr>
            <w:r w:rsidRPr="009644DA">
              <w:rPr>
                <w:sz w:val="28"/>
                <w:szCs w:val="28"/>
              </w:rPr>
              <w:t>2.3</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 xml:space="preserve">Правила внутреннего распорядка МБУ ДО СЮТ </w:t>
            </w:r>
          </w:p>
          <w:p w:rsidR="000F4A73" w:rsidRPr="009644DA" w:rsidRDefault="000F4A73" w:rsidP="00BB59EB">
            <w:pPr>
              <w:jc w:val="both"/>
              <w:rPr>
                <w:sz w:val="28"/>
                <w:szCs w:val="28"/>
              </w:rPr>
            </w:pPr>
            <w:r w:rsidRPr="009644DA">
              <w:rPr>
                <w:sz w:val="28"/>
                <w:szCs w:val="28"/>
              </w:rPr>
              <w:t>Основные обязанности сотрудников и  административно управленческого состава</w:t>
            </w:r>
            <w:proofErr w:type="gramStart"/>
            <w:r w:rsidRPr="009644DA">
              <w:rPr>
                <w:sz w:val="28"/>
                <w:szCs w:val="28"/>
              </w:rPr>
              <w:t xml:space="preserve"> .</w:t>
            </w:r>
            <w:proofErr w:type="gramEnd"/>
          </w:p>
          <w:p w:rsidR="000F4A73" w:rsidRPr="009644DA" w:rsidRDefault="000F4A73" w:rsidP="00BB59EB">
            <w:pPr>
              <w:jc w:val="both"/>
              <w:rPr>
                <w:sz w:val="28"/>
                <w:szCs w:val="28"/>
              </w:rPr>
            </w:pPr>
            <w:r w:rsidRPr="009644DA">
              <w:rPr>
                <w:sz w:val="28"/>
                <w:szCs w:val="28"/>
              </w:rPr>
              <w:t>Производственная дисциплина.</w:t>
            </w:r>
          </w:p>
          <w:p w:rsidR="000F4A73" w:rsidRPr="009644DA" w:rsidRDefault="000F4A73" w:rsidP="00BB59EB">
            <w:pPr>
              <w:jc w:val="both"/>
              <w:rPr>
                <w:sz w:val="28"/>
                <w:szCs w:val="28"/>
              </w:rPr>
            </w:pPr>
            <w:r w:rsidRPr="009644DA">
              <w:rPr>
                <w:sz w:val="28"/>
                <w:szCs w:val="28"/>
              </w:rPr>
              <w:t>Рабочее время, время отдыха и отпуска.</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30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3.</w:t>
            </w:r>
          </w:p>
          <w:p w:rsidR="000F4A73" w:rsidRPr="009644DA" w:rsidRDefault="000F4A73" w:rsidP="00BB59EB">
            <w:pPr>
              <w:jc w:val="both"/>
              <w:rPr>
                <w:sz w:val="28"/>
                <w:szCs w:val="28"/>
              </w:rPr>
            </w:pPr>
            <w:r w:rsidRPr="009644DA">
              <w:rPr>
                <w:sz w:val="28"/>
                <w:szCs w:val="28"/>
              </w:rPr>
              <w:t>3.1</w:t>
            </w:r>
          </w:p>
          <w:p w:rsidR="000F4A73" w:rsidRPr="009644DA" w:rsidRDefault="000F4A73" w:rsidP="00BB59EB">
            <w:pPr>
              <w:jc w:val="both"/>
              <w:rPr>
                <w:sz w:val="28"/>
                <w:szCs w:val="28"/>
              </w:rPr>
            </w:pPr>
            <w:r w:rsidRPr="009644DA">
              <w:rPr>
                <w:sz w:val="28"/>
                <w:szCs w:val="28"/>
              </w:rPr>
              <w:t>3.2</w:t>
            </w:r>
          </w:p>
          <w:p w:rsidR="000F4A73" w:rsidRPr="009644DA" w:rsidRDefault="000F4A73" w:rsidP="00BB59EB">
            <w:pPr>
              <w:jc w:val="both"/>
              <w:rPr>
                <w:sz w:val="28"/>
                <w:szCs w:val="28"/>
              </w:rPr>
            </w:pPr>
            <w:r w:rsidRPr="009644DA">
              <w:rPr>
                <w:sz w:val="28"/>
                <w:szCs w:val="28"/>
              </w:rPr>
              <w:t>3.3</w:t>
            </w:r>
          </w:p>
          <w:p w:rsidR="000F4A73" w:rsidRPr="009644DA" w:rsidRDefault="000F4A73" w:rsidP="00BB59EB">
            <w:pPr>
              <w:jc w:val="both"/>
              <w:rPr>
                <w:sz w:val="28"/>
                <w:szCs w:val="28"/>
              </w:rPr>
            </w:pPr>
            <w:r w:rsidRPr="009644DA">
              <w:rPr>
                <w:sz w:val="28"/>
                <w:szCs w:val="28"/>
              </w:rPr>
              <w:t>3.4</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Сведения о технологическом процессе и оборудовании</w:t>
            </w:r>
          </w:p>
          <w:p w:rsidR="000F4A73" w:rsidRPr="009644DA" w:rsidRDefault="000F4A73" w:rsidP="00BB59EB">
            <w:pPr>
              <w:jc w:val="both"/>
              <w:rPr>
                <w:sz w:val="28"/>
                <w:szCs w:val="28"/>
              </w:rPr>
            </w:pPr>
            <w:r w:rsidRPr="009644DA">
              <w:rPr>
                <w:sz w:val="28"/>
                <w:szCs w:val="28"/>
              </w:rPr>
              <w:t>Организация охраны труда в МБУ ДО «СЮТ» (кабинете).</w:t>
            </w:r>
          </w:p>
          <w:p w:rsidR="000F4A73" w:rsidRPr="009644DA" w:rsidRDefault="000F4A73" w:rsidP="00BB59EB">
            <w:pPr>
              <w:jc w:val="both"/>
              <w:rPr>
                <w:sz w:val="28"/>
                <w:szCs w:val="28"/>
              </w:rPr>
            </w:pPr>
            <w:r w:rsidRPr="009644DA">
              <w:rPr>
                <w:sz w:val="28"/>
                <w:szCs w:val="28"/>
              </w:rPr>
              <w:t xml:space="preserve">Обучение </w:t>
            </w:r>
            <w:proofErr w:type="gramStart"/>
            <w:r w:rsidRPr="009644DA">
              <w:rPr>
                <w:sz w:val="28"/>
                <w:szCs w:val="28"/>
              </w:rPr>
              <w:t>работающих</w:t>
            </w:r>
            <w:proofErr w:type="gramEnd"/>
            <w:r w:rsidRPr="009644DA">
              <w:rPr>
                <w:sz w:val="28"/>
                <w:szCs w:val="28"/>
              </w:rPr>
              <w:t xml:space="preserve">  безопасным  методам работы.</w:t>
            </w:r>
          </w:p>
          <w:p w:rsidR="000F4A73" w:rsidRPr="009644DA" w:rsidRDefault="000F4A73" w:rsidP="00BB59EB">
            <w:pPr>
              <w:jc w:val="both"/>
              <w:rPr>
                <w:sz w:val="28"/>
                <w:szCs w:val="28"/>
              </w:rPr>
            </w:pPr>
            <w:r w:rsidRPr="009644DA">
              <w:rPr>
                <w:sz w:val="28"/>
                <w:szCs w:val="28"/>
              </w:rPr>
              <w:t>Особенности учебной программы. Создание безопасных условий труда.</w:t>
            </w:r>
          </w:p>
          <w:p w:rsidR="000F4A73" w:rsidRPr="009644DA" w:rsidRDefault="000F4A73" w:rsidP="00BB59EB">
            <w:pPr>
              <w:jc w:val="both"/>
              <w:rPr>
                <w:sz w:val="28"/>
                <w:szCs w:val="28"/>
              </w:rPr>
            </w:pPr>
            <w:r w:rsidRPr="009644DA">
              <w:rPr>
                <w:sz w:val="28"/>
                <w:szCs w:val="28"/>
              </w:rPr>
              <w:t xml:space="preserve">Основные вредные производственные </w:t>
            </w:r>
            <w:proofErr w:type="spellStart"/>
            <w:r w:rsidRPr="009644DA">
              <w:rPr>
                <w:sz w:val="28"/>
                <w:szCs w:val="28"/>
              </w:rPr>
              <w:t>факторы</w:t>
            </w:r>
            <w:proofErr w:type="gramStart"/>
            <w:r w:rsidRPr="009644DA">
              <w:rPr>
                <w:sz w:val="28"/>
                <w:szCs w:val="28"/>
              </w:rPr>
              <w:t>,в</w:t>
            </w:r>
            <w:proofErr w:type="gramEnd"/>
            <w:r w:rsidRPr="009644DA">
              <w:rPr>
                <w:sz w:val="28"/>
                <w:szCs w:val="28"/>
              </w:rPr>
              <w:t>озникающие</w:t>
            </w:r>
            <w:proofErr w:type="spellEnd"/>
            <w:r w:rsidRPr="009644DA">
              <w:rPr>
                <w:sz w:val="28"/>
                <w:szCs w:val="28"/>
              </w:rPr>
              <w:t xml:space="preserve"> на данном рабочем месте</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10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4.</w:t>
            </w:r>
          </w:p>
          <w:p w:rsidR="000F4A73" w:rsidRPr="009644DA" w:rsidRDefault="000F4A73" w:rsidP="00BB59EB">
            <w:pPr>
              <w:jc w:val="both"/>
              <w:rPr>
                <w:sz w:val="28"/>
                <w:szCs w:val="28"/>
              </w:rPr>
            </w:pPr>
            <w:r w:rsidRPr="009644DA">
              <w:rPr>
                <w:sz w:val="28"/>
                <w:szCs w:val="28"/>
              </w:rPr>
              <w:t>4.1</w:t>
            </w:r>
          </w:p>
          <w:p w:rsidR="000F4A73" w:rsidRPr="009644DA" w:rsidRDefault="000F4A73" w:rsidP="00BB59EB">
            <w:pPr>
              <w:jc w:val="both"/>
              <w:rPr>
                <w:sz w:val="28"/>
                <w:szCs w:val="28"/>
              </w:rPr>
            </w:pPr>
            <w:r w:rsidRPr="009644DA">
              <w:rPr>
                <w:sz w:val="28"/>
                <w:szCs w:val="28"/>
              </w:rPr>
              <w:t>4.2</w:t>
            </w:r>
          </w:p>
          <w:p w:rsidR="000F4A73" w:rsidRPr="009644DA" w:rsidRDefault="000F4A73" w:rsidP="00BB59EB">
            <w:pPr>
              <w:jc w:val="both"/>
              <w:rPr>
                <w:sz w:val="28"/>
                <w:szCs w:val="28"/>
              </w:rPr>
            </w:pPr>
            <w:r w:rsidRPr="009644DA">
              <w:rPr>
                <w:sz w:val="28"/>
                <w:szCs w:val="28"/>
              </w:rPr>
              <w:t>4.3</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Порядок подготовки рабочего места к работе</w:t>
            </w:r>
          </w:p>
          <w:p w:rsidR="000F4A73" w:rsidRPr="009644DA" w:rsidRDefault="000F4A73" w:rsidP="00BB59EB">
            <w:pPr>
              <w:jc w:val="both"/>
              <w:rPr>
                <w:sz w:val="28"/>
                <w:szCs w:val="28"/>
              </w:rPr>
            </w:pPr>
            <w:r w:rsidRPr="009644DA">
              <w:rPr>
                <w:sz w:val="28"/>
                <w:szCs w:val="28"/>
              </w:rPr>
              <w:t>Проверка исправности оборудования, инструмента.</w:t>
            </w:r>
          </w:p>
          <w:p w:rsidR="000F4A73" w:rsidRPr="009644DA" w:rsidRDefault="000F4A73" w:rsidP="00BB59EB">
            <w:pPr>
              <w:jc w:val="both"/>
              <w:rPr>
                <w:sz w:val="28"/>
                <w:szCs w:val="28"/>
              </w:rPr>
            </w:pPr>
            <w:r w:rsidRPr="009644DA">
              <w:rPr>
                <w:sz w:val="28"/>
                <w:szCs w:val="28"/>
              </w:rPr>
              <w:t>Проверка исправности средств защиты.</w:t>
            </w:r>
          </w:p>
          <w:p w:rsidR="000F4A73" w:rsidRPr="009644DA" w:rsidRDefault="000F4A73" w:rsidP="00BB59EB">
            <w:pPr>
              <w:jc w:val="both"/>
              <w:rPr>
                <w:sz w:val="28"/>
                <w:szCs w:val="28"/>
              </w:rPr>
            </w:pPr>
            <w:r w:rsidRPr="009644DA">
              <w:rPr>
                <w:sz w:val="28"/>
                <w:szCs w:val="28"/>
              </w:rPr>
              <w:t>Этапы работы на занятии, при выполнении своих обязанностей на данном рабочем месте. Соблюдение требований программы.</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5.</w:t>
            </w:r>
          </w:p>
          <w:p w:rsidR="000F4A73" w:rsidRPr="009644DA" w:rsidRDefault="000F4A73" w:rsidP="00BB59EB">
            <w:pPr>
              <w:jc w:val="both"/>
              <w:rPr>
                <w:sz w:val="28"/>
                <w:szCs w:val="28"/>
              </w:rPr>
            </w:pPr>
            <w:r w:rsidRPr="009644DA">
              <w:rPr>
                <w:sz w:val="28"/>
                <w:szCs w:val="28"/>
              </w:rPr>
              <w:t>5.1</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 xml:space="preserve">Требования по предупреждению </w:t>
            </w:r>
            <w:proofErr w:type="spellStart"/>
            <w:r w:rsidRPr="009644DA">
              <w:rPr>
                <w:b/>
                <w:sz w:val="28"/>
                <w:szCs w:val="28"/>
              </w:rPr>
              <w:t>электротравматизма</w:t>
            </w:r>
            <w:proofErr w:type="spellEnd"/>
          </w:p>
          <w:p w:rsidR="000F4A73" w:rsidRPr="009644DA" w:rsidRDefault="000F4A73" w:rsidP="00BB59EB">
            <w:pPr>
              <w:jc w:val="both"/>
              <w:rPr>
                <w:sz w:val="28"/>
                <w:szCs w:val="28"/>
              </w:rPr>
            </w:pPr>
            <w:r w:rsidRPr="009644DA">
              <w:rPr>
                <w:sz w:val="28"/>
                <w:szCs w:val="28"/>
              </w:rPr>
              <w:t>Необходимость прохождения инструктажей на 1 группу электробезопасности (для работников) и соблюдение правил ТБ при работе с электрооборудованием</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6.</w:t>
            </w:r>
          </w:p>
          <w:p w:rsidR="000F4A73" w:rsidRPr="009644DA" w:rsidRDefault="000F4A73" w:rsidP="00BB59EB">
            <w:pPr>
              <w:jc w:val="both"/>
              <w:rPr>
                <w:sz w:val="28"/>
                <w:szCs w:val="28"/>
              </w:rPr>
            </w:pPr>
            <w:r w:rsidRPr="009644DA">
              <w:rPr>
                <w:sz w:val="28"/>
                <w:szCs w:val="28"/>
              </w:rPr>
              <w:lastRenderedPageBreak/>
              <w:t>6.1</w:t>
            </w:r>
          </w:p>
          <w:p w:rsidR="000F4A73" w:rsidRPr="009644DA" w:rsidRDefault="000F4A73" w:rsidP="00BB59EB">
            <w:pPr>
              <w:jc w:val="both"/>
              <w:rPr>
                <w:sz w:val="28"/>
                <w:szCs w:val="28"/>
              </w:rPr>
            </w:pPr>
            <w:r w:rsidRPr="009644DA">
              <w:rPr>
                <w:sz w:val="28"/>
                <w:szCs w:val="28"/>
              </w:rPr>
              <w:t>6.2</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lastRenderedPageBreak/>
              <w:t>Предупреждение травматизма и профзаболеваний</w:t>
            </w:r>
          </w:p>
          <w:p w:rsidR="000F4A73" w:rsidRPr="009644DA" w:rsidRDefault="000F4A73" w:rsidP="00BB59EB">
            <w:pPr>
              <w:jc w:val="both"/>
              <w:rPr>
                <w:sz w:val="28"/>
                <w:szCs w:val="28"/>
              </w:rPr>
            </w:pPr>
            <w:r w:rsidRPr="009644DA">
              <w:rPr>
                <w:sz w:val="28"/>
                <w:szCs w:val="28"/>
              </w:rPr>
              <w:lastRenderedPageBreak/>
              <w:t>Понятие микротравм, травматизма, несчастного случая, профзаболевания.</w:t>
            </w:r>
          </w:p>
          <w:p w:rsidR="000F4A73" w:rsidRPr="009644DA" w:rsidRDefault="000F4A73" w:rsidP="00BB59EB">
            <w:pPr>
              <w:jc w:val="both"/>
              <w:rPr>
                <w:sz w:val="28"/>
                <w:szCs w:val="28"/>
              </w:rPr>
            </w:pPr>
            <w:r w:rsidRPr="009644DA">
              <w:rPr>
                <w:sz w:val="28"/>
                <w:szCs w:val="28"/>
              </w:rPr>
              <w:t xml:space="preserve">Порядок расследования несчастных </w:t>
            </w:r>
            <w:proofErr w:type="spellStart"/>
            <w:r w:rsidRPr="009644DA">
              <w:rPr>
                <w:sz w:val="28"/>
                <w:szCs w:val="28"/>
              </w:rPr>
              <w:t>случаев</w:t>
            </w:r>
            <w:proofErr w:type="gramStart"/>
            <w:r w:rsidRPr="009644DA">
              <w:rPr>
                <w:sz w:val="28"/>
                <w:szCs w:val="28"/>
              </w:rPr>
              <w:t>,у</w:t>
            </w:r>
            <w:proofErr w:type="gramEnd"/>
            <w:r w:rsidRPr="009644DA">
              <w:rPr>
                <w:sz w:val="28"/>
                <w:szCs w:val="28"/>
              </w:rPr>
              <w:t>чет</w:t>
            </w:r>
            <w:proofErr w:type="spellEnd"/>
            <w:r w:rsidRPr="009644DA">
              <w:rPr>
                <w:sz w:val="28"/>
                <w:szCs w:val="28"/>
              </w:rPr>
              <w:t xml:space="preserve"> травматизма и микротравм.</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lastRenderedPageBreak/>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lastRenderedPageBreak/>
              <w:t>7.</w:t>
            </w:r>
          </w:p>
          <w:p w:rsidR="000F4A73" w:rsidRPr="009644DA" w:rsidRDefault="000F4A73" w:rsidP="00BB59EB">
            <w:pPr>
              <w:jc w:val="both"/>
              <w:rPr>
                <w:b/>
                <w:sz w:val="28"/>
                <w:szCs w:val="28"/>
              </w:rPr>
            </w:pPr>
          </w:p>
          <w:p w:rsidR="000F4A73" w:rsidRPr="009644DA" w:rsidRDefault="000F4A73" w:rsidP="00BB59EB">
            <w:pPr>
              <w:jc w:val="both"/>
              <w:rPr>
                <w:sz w:val="28"/>
                <w:szCs w:val="28"/>
              </w:rPr>
            </w:pPr>
            <w:r w:rsidRPr="009644DA">
              <w:rPr>
                <w:sz w:val="28"/>
                <w:szCs w:val="28"/>
              </w:rPr>
              <w:t>7.1</w:t>
            </w:r>
          </w:p>
          <w:p w:rsidR="000F4A73" w:rsidRPr="009644DA" w:rsidRDefault="000F4A73" w:rsidP="00BB59EB">
            <w:pPr>
              <w:jc w:val="both"/>
              <w:rPr>
                <w:sz w:val="28"/>
                <w:szCs w:val="28"/>
              </w:rPr>
            </w:pPr>
            <w:r w:rsidRPr="009644DA">
              <w:rPr>
                <w:sz w:val="28"/>
                <w:szCs w:val="28"/>
              </w:rPr>
              <w:t>7.2</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Средства индивидуальной защиты (</w:t>
            </w:r>
            <w:proofErr w:type="gramStart"/>
            <w:r w:rsidRPr="009644DA">
              <w:rPr>
                <w:b/>
                <w:sz w:val="28"/>
                <w:szCs w:val="28"/>
              </w:rPr>
              <w:t>СИЗ</w:t>
            </w:r>
            <w:proofErr w:type="gramEnd"/>
            <w:r w:rsidRPr="009644DA">
              <w:rPr>
                <w:b/>
                <w:sz w:val="28"/>
                <w:szCs w:val="28"/>
              </w:rPr>
              <w:t>) на данном рабочем месте и правила пользования ими</w:t>
            </w:r>
          </w:p>
          <w:p w:rsidR="000F4A73" w:rsidRPr="009644DA" w:rsidRDefault="000F4A73" w:rsidP="00BB59EB">
            <w:pPr>
              <w:jc w:val="both"/>
              <w:rPr>
                <w:sz w:val="28"/>
                <w:szCs w:val="28"/>
              </w:rPr>
            </w:pPr>
            <w:r w:rsidRPr="009644DA">
              <w:rPr>
                <w:sz w:val="28"/>
                <w:szCs w:val="28"/>
              </w:rPr>
              <w:t xml:space="preserve">О порядке выдачи, учета </w:t>
            </w:r>
            <w:proofErr w:type="gramStart"/>
            <w:r w:rsidRPr="009644DA">
              <w:rPr>
                <w:sz w:val="28"/>
                <w:szCs w:val="28"/>
              </w:rPr>
              <w:t>СИЗ</w:t>
            </w:r>
            <w:proofErr w:type="gramEnd"/>
            <w:r w:rsidRPr="009644DA">
              <w:rPr>
                <w:sz w:val="28"/>
                <w:szCs w:val="28"/>
              </w:rPr>
              <w:t xml:space="preserve"> (спецодежда, перчатки, </w:t>
            </w:r>
            <w:proofErr w:type="spellStart"/>
            <w:r w:rsidRPr="009644DA">
              <w:rPr>
                <w:sz w:val="28"/>
                <w:szCs w:val="28"/>
              </w:rPr>
              <w:t>спецобувь</w:t>
            </w:r>
            <w:proofErr w:type="spellEnd"/>
            <w:r w:rsidRPr="009644DA">
              <w:rPr>
                <w:sz w:val="28"/>
                <w:szCs w:val="28"/>
              </w:rPr>
              <w:t xml:space="preserve"> и др.).</w:t>
            </w:r>
          </w:p>
          <w:p w:rsidR="000F4A73" w:rsidRPr="009644DA" w:rsidRDefault="000F4A73" w:rsidP="00BB59EB">
            <w:pPr>
              <w:jc w:val="both"/>
              <w:rPr>
                <w:sz w:val="28"/>
                <w:szCs w:val="28"/>
              </w:rPr>
            </w:pPr>
            <w:r w:rsidRPr="009644DA">
              <w:rPr>
                <w:sz w:val="28"/>
                <w:szCs w:val="28"/>
              </w:rPr>
              <w:t xml:space="preserve">О порядке пользования </w:t>
            </w:r>
            <w:proofErr w:type="gramStart"/>
            <w:r w:rsidRPr="009644DA">
              <w:rPr>
                <w:sz w:val="28"/>
                <w:szCs w:val="28"/>
              </w:rPr>
              <w:t>СИЗ</w:t>
            </w:r>
            <w:proofErr w:type="gramEnd"/>
            <w:r w:rsidRPr="009644DA">
              <w:rPr>
                <w:sz w:val="28"/>
                <w:szCs w:val="28"/>
              </w:rPr>
              <w:t xml:space="preserve"> работниками.</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8.</w:t>
            </w:r>
          </w:p>
          <w:p w:rsidR="000F4A73" w:rsidRPr="009644DA" w:rsidRDefault="000F4A73" w:rsidP="00BB59EB">
            <w:pPr>
              <w:jc w:val="both"/>
              <w:rPr>
                <w:b/>
                <w:sz w:val="28"/>
                <w:szCs w:val="28"/>
              </w:rPr>
            </w:pPr>
          </w:p>
          <w:p w:rsidR="000F4A73" w:rsidRPr="009644DA" w:rsidRDefault="000F4A73" w:rsidP="00BB59EB">
            <w:pPr>
              <w:jc w:val="both"/>
              <w:rPr>
                <w:sz w:val="28"/>
                <w:szCs w:val="28"/>
              </w:rPr>
            </w:pPr>
            <w:r w:rsidRPr="009644DA">
              <w:rPr>
                <w:sz w:val="28"/>
                <w:szCs w:val="28"/>
              </w:rPr>
              <w:t>8.1</w:t>
            </w:r>
          </w:p>
          <w:p w:rsidR="000F4A73" w:rsidRPr="009644DA" w:rsidRDefault="000F4A73" w:rsidP="00BB59EB">
            <w:pPr>
              <w:jc w:val="both"/>
              <w:rPr>
                <w:sz w:val="28"/>
                <w:szCs w:val="28"/>
              </w:rPr>
            </w:pP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8.2</w:t>
            </w:r>
          </w:p>
          <w:p w:rsidR="000F4A73" w:rsidRPr="009644DA" w:rsidRDefault="000F4A73" w:rsidP="00BB59EB">
            <w:pPr>
              <w:jc w:val="both"/>
              <w:rPr>
                <w:sz w:val="28"/>
                <w:szCs w:val="28"/>
              </w:rPr>
            </w:pPr>
            <w:r w:rsidRPr="009644DA">
              <w:rPr>
                <w:sz w:val="28"/>
                <w:szCs w:val="28"/>
              </w:rPr>
              <w:t>8.3</w:t>
            </w:r>
          </w:p>
          <w:p w:rsidR="000F4A73" w:rsidRPr="009644DA" w:rsidRDefault="000F4A73" w:rsidP="00BB59EB">
            <w:pPr>
              <w:jc w:val="both"/>
              <w:rPr>
                <w:sz w:val="28"/>
                <w:szCs w:val="28"/>
              </w:rPr>
            </w:pPr>
          </w:p>
          <w:p w:rsidR="000F4A73" w:rsidRPr="009644DA" w:rsidRDefault="000F4A73" w:rsidP="00BB59EB">
            <w:pPr>
              <w:jc w:val="both"/>
              <w:rPr>
                <w:sz w:val="28"/>
                <w:szCs w:val="28"/>
              </w:rPr>
            </w:pPr>
            <w:r w:rsidRPr="009644DA">
              <w:rPr>
                <w:sz w:val="28"/>
                <w:szCs w:val="28"/>
              </w:rPr>
              <w:t>8.4</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both"/>
              <w:rPr>
                <w:b/>
                <w:sz w:val="28"/>
                <w:szCs w:val="28"/>
              </w:rPr>
            </w:pPr>
            <w:r w:rsidRPr="009644DA">
              <w:rPr>
                <w:b/>
                <w:sz w:val="28"/>
                <w:szCs w:val="28"/>
              </w:rPr>
              <w:t>Меры предупреждения аварий, взрывов, пожаров, случаев производственных травм</w:t>
            </w:r>
          </w:p>
          <w:p w:rsidR="000F4A73" w:rsidRPr="009644DA" w:rsidRDefault="000F4A73" w:rsidP="00BB59EB">
            <w:pPr>
              <w:jc w:val="both"/>
              <w:rPr>
                <w:sz w:val="28"/>
                <w:szCs w:val="28"/>
              </w:rPr>
            </w:pPr>
            <w:r w:rsidRPr="009644DA">
              <w:rPr>
                <w:sz w:val="28"/>
                <w:szCs w:val="28"/>
              </w:rPr>
              <w:t>Характерные причины аварий, взрывов, пожаров, случаев производственных травм и действия при возникновении опасных ситуаций.</w:t>
            </w:r>
          </w:p>
          <w:p w:rsidR="000F4A73" w:rsidRPr="009644DA" w:rsidRDefault="000F4A73" w:rsidP="00BB59EB">
            <w:pPr>
              <w:jc w:val="both"/>
              <w:rPr>
                <w:sz w:val="28"/>
                <w:szCs w:val="28"/>
              </w:rPr>
            </w:pPr>
            <w:r w:rsidRPr="009644DA">
              <w:rPr>
                <w:sz w:val="28"/>
                <w:szCs w:val="28"/>
              </w:rPr>
              <w:t>Обязанности сотрудника при возникновении ЧС.</w:t>
            </w:r>
          </w:p>
          <w:p w:rsidR="000F4A73" w:rsidRPr="009644DA" w:rsidRDefault="000F4A73" w:rsidP="00BB59EB">
            <w:pPr>
              <w:jc w:val="both"/>
              <w:rPr>
                <w:sz w:val="28"/>
                <w:szCs w:val="28"/>
              </w:rPr>
            </w:pPr>
            <w:r w:rsidRPr="009644DA">
              <w:rPr>
                <w:sz w:val="28"/>
                <w:szCs w:val="28"/>
              </w:rPr>
              <w:t>Способы применения имеющихся средств пожаротушения, противоаварийной защиты и сигнализации, места их расположения.</w:t>
            </w:r>
          </w:p>
          <w:p w:rsidR="000F4A73" w:rsidRPr="009644DA" w:rsidRDefault="000F4A73" w:rsidP="00BB59EB">
            <w:pPr>
              <w:jc w:val="both"/>
              <w:rPr>
                <w:sz w:val="28"/>
                <w:szCs w:val="28"/>
              </w:rPr>
            </w:pPr>
            <w:r w:rsidRPr="009644DA">
              <w:rPr>
                <w:sz w:val="28"/>
                <w:szCs w:val="28"/>
              </w:rPr>
              <w:t>Последовательность действий при возникновении опасной ситуации в процессе работы, обучения (террористической атаки, захвата заложников)</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5 мин</w:t>
            </w:r>
          </w:p>
        </w:tc>
      </w:tr>
      <w:tr w:rsidR="000F4A73" w:rsidRPr="009644DA" w:rsidTr="00BB59EB">
        <w:tc>
          <w:tcPr>
            <w:tcW w:w="648" w:type="dxa"/>
            <w:tcBorders>
              <w:top w:val="single" w:sz="4" w:space="0" w:color="000000"/>
              <w:left w:val="single" w:sz="4" w:space="0" w:color="000000"/>
              <w:bottom w:val="single" w:sz="4" w:space="0" w:color="000000"/>
              <w:right w:val="nil"/>
            </w:tcBorders>
          </w:tcPr>
          <w:p w:rsidR="000F4A73" w:rsidRPr="009644DA" w:rsidRDefault="000F4A73" w:rsidP="00BB59EB">
            <w:pPr>
              <w:snapToGrid w:val="0"/>
              <w:jc w:val="center"/>
              <w:rPr>
                <w:sz w:val="28"/>
                <w:szCs w:val="28"/>
              </w:rPr>
            </w:pPr>
            <w:r w:rsidRPr="009644DA">
              <w:rPr>
                <w:sz w:val="28"/>
                <w:szCs w:val="28"/>
              </w:rPr>
              <w:t>9.</w:t>
            </w:r>
          </w:p>
        </w:tc>
        <w:tc>
          <w:tcPr>
            <w:tcW w:w="7919" w:type="dxa"/>
            <w:tcBorders>
              <w:top w:val="single" w:sz="4" w:space="0" w:color="000000"/>
              <w:left w:val="single" w:sz="4" w:space="0" w:color="000000"/>
              <w:bottom w:val="single" w:sz="4" w:space="0" w:color="000000"/>
              <w:right w:val="nil"/>
            </w:tcBorders>
          </w:tcPr>
          <w:p w:rsidR="000F4A73" w:rsidRPr="009644DA" w:rsidRDefault="000F4A73" w:rsidP="00BB59EB">
            <w:pPr>
              <w:snapToGrid w:val="0"/>
              <w:rPr>
                <w:sz w:val="28"/>
                <w:szCs w:val="28"/>
              </w:rPr>
            </w:pPr>
            <w:proofErr w:type="gramStart"/>
            <w:r w:rsidRPr="009644DA">
              <w:rPr>
                <w:sz w:val="28"/>
                <w:szCs w:val="28"/>
              </w:rPr>
              <w:t xml:space="preserve">Изучение инструкции по ОТ  по профессии и видам работ </w:t>
            </w:r>
            <w:proofErr w:type="gramEnd"/>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10 мин</w:t>
            </w:r>
          </w:p>
        </w:tc>
      </w:tr>
      <w:tr w:rsidR="000F4A73" w:rsidRPr="009644DA" w:rsidTr="00BB59EB">
        <w:trPr>
          <w:cantSplit/>
        </w:trPr>
        <w:tc>
          <w:tcPr>
            <w:tcW w:w="8567" w:type="dxa"/>
            <w:gridSpan w:val="2"/>
            <w:tcBorders>
              <w:top w:val="single" w:sz="4" w:space="0" w:color="000000"/>
              <w:left w:val="single" w:sz="4" w:space="0" w:color="000000"/>
              <w:bottom w:val="single" w:sz="4" w:space="0" w:color="000000"/>
              <w:right w:val="nil"/>
            </w:tcBorders>
            <w:vAlign w:val="center"/>
          </w:tcPr>
          <w:p w:rsidR="000F4A73" w:rsidRPr="009644DA" w:rsidRDefault="000F4A73" w:rsidP="00BB59EB">
            <w:pPr>
              <w:pStyle w:val="1"/>
              <w:numPr>
                <w:ilvl w:val="0"/>
                <w:numId w:val="1"/>
              </w:numPr>
              <w:tabs>
                <w:tab w:val="left" w:pos="0"/>
              </w:tabs>
              <w:snapToGrid w:val="0"/>
              <w:rPr>
                <w:szCs w:val="28"/>
              </w:rPr>
            </w:pPr>
            <w:r w:rsidRPr="009644DA">
              <w:rPr>
                <w:szCs w:val="28"/>
              </w:rPr>
              <w:t>Общее время инструктажа</w:t>
            </w:r>
          </w:p>
        </w:tc>
        <w:tc>
          <w:tcPr>
            <w:tcW w:w="1213" w:type="dxa"/>
            <w:tcBorders>
              <w:top w:val="single" w:sz="4" w:space="0" w:color="000000"/>
              <w:left w:val="single" w:sz="4" w:space="0" w:color="000000"/>
              <w:bottom w:val="single" w:sz="4" w:space="0" w:color="000000"/>
              <w:right w:val="single" w:sz="4" w:space="0" w:color="000000"/>
            </w:tcBorders>
          </w:tcPr>
          <w:p w:rsidR="000F4A73" w:rsidRPr="009644DA" w:rsidRDefault="000F4A73" w:rsidP="00BB59EB">
            <w:pPr>
              <w:snapToGrid w:val="0"/>
              <w:jc w:val="center"/>
              <w:rPr>
                <w:b/>
                <w:sz w:val="28"/>
                <w:szCs w:val="28"/>
              </w:rPr>
            </w:pPr>
            <w:r w:rsidRPr="009644DA">
              <w:rPr>
                <w:b/>
                <w:sz w:val="28"/>
                <w:szCs w:val="28"/>
              </w:rPr>
              <w:t xml:space="preserve">1час </w:t>
            </w:r>
          </w:p>
          <w:p w:rsidR="000F4A73" w:rsidRPr="009644DA" w:rsidRDefault="000F4A73" w:rsidP="00BB59EB">
            <w:pPr>
              <w:jc w:val="center"/>
              <w:rPr>
                <w:b/>
                <w:sz w:val="28"/>
                <w:szCs w:val="28"/>
              </w:rPr>
            </w:pPr>
            <w:r w:rsidRPr="009644DA">
              <w:rPr>
                <w:b/>
                <w:sz w:val="28"/>
                <w:szCs w:val="28"/>
              </w:rPr>
              <w:t>30 мин</w:t>
            </w:r>
          </w:p>
        </w:tc>
      </w:tr>
    </w:tbl>
    <w:p w:rsidR="000F4A73" w:rsidRPr="009644DA" w:rsidRDefault="000F4A73" w:rsidP="000F4A73">
      <w:pPr>
        <w:jc w:val="cente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9644DA" w:rsidRDefault="000F4A73" w:rsidP="000F4A73">
      <w:pPr>
        <w:rPr>
          <w:sz w:val="28"/>
          <w:szCs w:val="28"/>
        </w:rPr>
      </w:pPr>
    </w:p>
    <w:p w:rsidR="000F4A73" w:rsidRPr="00E56C5F" w:rsidRDefault="000F4A73" w:rsidP="000F4A73">
      <w:pPr>
        <w:pStyle w:val="a8"/>
        <w:jc w:val="center"/>
        <w:rPr>
          <w:rFonts w:ascii="Times New Roman" w:hAnsi="Times New Roman"/>
          <w:sz w:val="28"/>
          <w:szCs w:val="28"/>
        </w:rPr>
      </w:pPr>
      <w:r w:rsidRPr="009644DA">
        <w:rPr>
          <w:rFonts w:ascii="Times New Roman" w:hAnsi="Times New Roman"/>
          <w:b/>
          <w:sz w:val="28"/>
          <w:szCs w:val="28"/>
        </w:rPr>
        <w:br w:type="page"/>
      </w:r>
      <w:r w:rsidRPr="00E56C5F">
        <w:rPr>
          <w:rFonts w:ascii="Times New Roman" w:hAnsi="Times New Roman"/>
          <w:sz w:val="28"/>
          <w:szCs w:val="28"/>
        </w:rPr>
        <w:lastRenderedPageBreak/>
        <w:t>Муниципальное бюджетное учреждение дополнительного образования</w:t>
      </w:r>
    </w:p>
    <w:p w:rsidR="000F4A73" w:rsidRPr="00E56C5F" w:rsidRDefault="000F4A73" w:rsidP="000F4A73">
      <w:pPr>
        <w:pStyle w:val="a8"/>
        <w:jc w:val="center"/>
        <w:rPr>
          <w:rFonts w:ascii="Times New Roman" w:hAnsi="Times New Roman"/>
          <w:sz w:val="28"/>
          <w:szCs w:val="28"/>
        </w:rPr>
      </w:pPr>
      <w:r w:rsidRPr="00E56C5F">
        <w:rPr>
          <w:rFonts w:ascii="Times New Roman" w:hAnsi="Times New Roman"/>
          <w:sz w:val="28"/>
          <w:szCs w:val="28"/>
        </w:rPr>
        <w:t>«Станция юных техников»</w:t>
      </w:r>
    </w:p>
    <w:p w:rsidR="000F4A73" w:rsidRPr="00E56C5F" w:rsidRDefault="000F4A73" w:rsidP="000F4A73">
      <w:pPr>
        <w:pStyle w:val="a8"/>
        <w:jc w:val="center"/>
        <w:rPr>
          <w:rFonts w:ascii="Times New Roman" w:hAnsi="Times New Roman"/>
          <w:sz w:val="28"/>
          <w:szCs w:val="28"/>
        </w:rPr>
      </w:pPr>
    </w:p>
    <w:p w:rsidR="000F4A73" w:rsidRPr="00E56C5F" w:rsidRDefault="000F4A73" w:rsidP="000F4A73">
      <w:pPr>
        <w:pStyle w:val="a8"/>
        <w:jc w:val="center"/>
        <w:rPr>
          <w:rFonts w:ascii="Times New Roman" w:hAnsi="Times New Roman"/>
          <w:sz w:val="28"/>
          <w:szCs w:val="28"/>
        </w:rPr>
      </w:pPr>
    </w:p>
    <w:p w:rsidR="000F4A73" w:rsidRPr="00E56C5F" w:rsidRDefault="000F4A73" w:rsidP="000F4A73">
      <w:pPr>
        <w:rPr>
          <w:sz w:val="28"/>
          <w:szCs w:val="28"/>
        </w:rPr>
      </w:pPr>
    </w:p>
    <w:tbl>
      <w:tblPr>
        <w:tblW w:w="10036" w:type="dxa"/>
        <w:jc w:val="center"/>
        <w:tblLook w:val="04A0" w:firstRow="1" w:lastRow="0" w:firstColumn="1" w:lastColumn="0" w:noHBand="0" w:noVBand="1"/>
      </w:tblPr>
      <w:tblGrid>
        <w:gridCol w:w="4118"/>
        <w:gridCol w:w="1468"/>
        <w:gridCol w:w="4450"/>
      </w:tblGrid>
      <w:tr w:rsidR="000F4A73" w:rsidRPr="00E56C5F" w:rsidTr="00BB59EB">
        <w:trPr>
          <w:jc w:val="center"/>
        </w:trPr>
        <w:tc>
          <w:tcPr>
            <w:tcW w:w="4118" w:type="dxa"/>
          </w:tcPr>
          <w:p w:rsidR="000F4A73" w:rsidRPr="00E56C5F" w:rsidRDefault="000F4A73" w:rsidP="00BB59EB">
            <w:pPr>
              <w:rPr>
                <w:color w:val="000000"/>
                <w:sz w:val="28"/>
                <w:szCs w:val="28"/>
              </w:rPr>
            </w:pPr>
            <w:r w:rsidRPr="00E56C5F">
              <w:rPr>
                <w:color w:val="000000"/>
                <w:sz w:val="28"/>
                <w:szCs w:val="28"/>
              </w:rPr>
              <w:t>СОГЛАСОВАНО</w:t>
            </w:r>
          </w:p>
          <w:p w:rsidR="000F4A73" w:rsidRPr="00E56C5F" w:rsidRDefault="000F4A73" w:rsidP="00BB59EB">
            <w:pPr>
              <w:rPr>
                <w:color w:val="000000"/>
                <w:sz w:val="28"/>
                <w:szCs w:val="28"/>
              </w:rPr>
            </w:pPr>
            <w:r w:rsidRPr="00E56C5F">
              <w:rPr>
                <w:color w:val="000000"/>
                <w:sz w:val="28"/>
                <w:szCs w:val="28"/>
              </w:rPr>
              <w:t xml:space="preserve">Председатель ППО </w:t>
            </w:r>
          </w:p>
          <w:p w:rsidR="000F4A73" w:rsidRPr="00E56C5F" w:rsidRDefault="000F4A73" w:rsidP="00BB59EB">
            <w:pPr>
              <w:rPr>
                <w:color w:val="000000"/>
                <w:sz w:val="28"/>
                <w:szCs w:val="28"/>
              </w:rPr>
            </w:pPr>
            <w:r w:rsidRPr="00E56C5F">
              <w:rPr>
                <w:color w:val="000000"/>
                <w:sz w:val="28"/>
                <w:szCs w:val="28"/>
              </w:rPr>
              <w:t>____________</w:t>
            </w:r>
            <w:proofErr w:type="spellStart"/>
            <w:r w:rsidRPr="00E56C5F">
              <w:rPr>
                <w:color w:val="000000"/>
                <w:sz w:val="28"/>
                <w:szCs w:val="28"/>
              </w:rPr>
              <w:t>В.Н.Суглобова</w:t>
            </w:r>
            <w:proofErr w:type="spellEnd"/>
          </w:p>
        </w:tc>
        <w:tc>
          <w:tcPr>
            <w:tcW w:w="1468" w:type="dxa"/>
          </w:tcPr>
          <w:p w:rsidR="000F4A73" w:rsidRPr="00E56C5F" w:rsidRDefault="000F4A73" w:rsidP="00BB59EB">
            <w:pPr>
              <w:jc w:val="center"/>
              <w:rPr>
                <w:color w:val="000000"/>
                <w:sz w:val="28"/>
                <w:szCs w:val="28"/>
              </w:rPr>
            </w:pPr>
          </w:p>
        </w:tc>
        <w:tc>
          <w:tcPr>
            <w:tcW w:w="4450" w:type="dxa"/>
          </w:tcPr>
          <w:p w:rsidR="000F4A73" w:rsidRPr="00E56C5F" w:rsidRDefault="000F4A73" w:rsidP="00BB59EB">
            <w:pPr>
              <w:rPr>
                <w:color w:val="000000"/>
                <w:sz w:val="28"/>
                <w:szCs w:val="28"/>
              </w:rPr>
            </w:pPr>
            <w:r w:rsidRPr="00E56C5F">
              <w:rPr>
                <w:b/>
                <w:color w:val="000000"/>
                <w:sz w:val="28"/>
                <w:szCs w:val="28"/>
              </w:rPr>
              <w:t xml:space="preserve">                                 </w:t>
            </w:r>
            <w:r w:rsidRPr="00E56C5F">
              <w:rPr>
                <w:color w:val="000000"/>
                <w:sz w:val="28"/>
                <w:szCs w:val="28"/>
              </w:rPr>
              <w:t xml:space="preserve">УТВЕРЖДАЮ </w:t>
            </w:r>
          </w:p>
          <w:p w:rsidR="000F4A73" w:rsidRDefault="000F4A73" w:rsidP="00BB59EB">
            <w:pPr>
              <w:rPr>
                <w:color w:val="000000"/>
                <w:sz w:val="28"/>
                <w:szCs w:val="28"/>
              </w:rPr>
            </w:pPr>
            <w:r w:rsidRPr="00E56C5F">
              <w:rPr>
                <w:color w:val="000000"/>
                <w:sz w:val="28"/>
                <w:szCs w:val="28"/>
              </w:rPr>
              <w:t xml:space="preserve">          </w:t>
            </w:r>
            <w:r>
              <w:rPr>
                <w:color w:val="000000"/>
                <w:sz w:val="28"/>
                <w:szCs w:val="28"/>
              </w:rPr>
              <w:t xml:space="preserve">   </w:t>
            </w:r>
            <w:r w:rsidRPr="00E56C5F">
              <w:rPr>
                <w:color w:val="000000"/>
                <w:sz w:val="28"/>
                <w:szCs w:val="28"/>
              </w:rPr>
              <w:t>Директор МБУ ДО «СЮТ»</w:t>
            </w:r>
          </w:p>
          <w:p w:rsidR="000F4A73" w:rsidRPr="00E56C5F" w:rsidRDefault="000F4A73" w:rsidP="00BB59EB">
            <w:pPr>
              <w:ind w:firstLine="708"/>
              <w:rPr>
                <w:sz w:val="28"/>
                <w:szCs w:val="28"/>
              </w:rPr>
            </w:pPr>
            <w:r>
              <w:rPr>
                <w:sz w:val="28"/>
                <w:szCs w:val="28"/>
              </w:rPr>
              <w:t xml:space="preserve">   ___________ К.Т.Хомякова</w:t>
            </w:r>
          </w:p>
        </w:tc>
      </w:tr>
      <w:tr w:rsidR="000F4A73" w:rsidRPr="00E56C5F" w:rsidTr="00BB59EB">
        <w:trPr>
          <w:jc w:val="center"/>
        </w:trPr>
        <w:tc>
          <w:tcPr>
            <w:tcW w:w="4118" w:type="dxa"/>
          </w:tcPr>
          <w:p w:rsidR="000F4A73" w:rsidRPr="00E56C5F" w:rsidRDefault="000F4A73" w:rsidP="00BB59EB">
            <w:pPr>
              <w:rPr>
                <w:color w:val="000000"/>
                <w:sz w:val="28"/>
                <w:szCs w:val="28"/>
              </w:rPr>
            </w:pPr>
            <w:r>
              <w:rPr>
                <w:color w:val="000000"/>
                <w:sz w:val="28"/>
                <w:szCs w:val="28"/>
              </w:rPr>
              <w:t>«___»_______________2022 г</w:t>
            </w:r>
          </w:p>
        </w:tc>
        <w:tc>
          <w:tcPr>
            <w:tcW w:w="1468" w:type="dxa"/>
          </w:tcPr>
          <w:p w:rsidR="000F4A73" w:rsidRPr="00E56C5F" w:rsidRDefault="000F4A73" w:rsidP="00BB59EB">
            <w:pPr>
              <w:jc w:val="center"/>
              <w:rPr>
                <w:color w:val="000000"/>
                <w:sz w:val="28"/>
                <w:szCs w:val="28"/>
              </w:rPr>
            </w:pPr>
          </w:p>
        </w:tc>
        <w:tc>
          <w:tcPr>
            <w:tcW w:w="4450" w:type="dxa"/>
          </w:tcPr>
          <w:p w:rsidR="000F4A73" w:rsidRPr="00E56C5F" w:rsidRDefault="000F4A73" w:rsidP="00BB59EB">
            <w:pPr>
              <w:rPr>
                <w:color w:val="000000"/>
                <w:sz w:val="28"/>
                <w:szCs w:val="28"/>
              </w:rPr>
            </w:pPr>
            <w:r>
              <w:rPr>
                <w:color w:val="000000"/>
                <w:sz w:val="28"/>
                <w:szCs w:val="28"/>
              </w:rPr>
              <w:t xml:space="preserve">              «__»______________2022г</w:t>
            </w:r>
          </w:p>
        </w:tc>
      </w:tr>
      <w:tr w:rsidR="000F4A73" w:rsidRPr="00E56C5F" w:rsidTr="00BB59EB">
        <w:trPr>
          <w:jc w:val="center"/>
        </w:trPr>
        <w:tc>
          <w:tcPr>
            <w:tcW w:w="4118" w:type="dxa"/>
          </w:tcPr>
          <w:p w:rsidR="000F4A73" w:rsidRPr="00E56C5F" w:rsidRDefault="000F4A73" w:rsidP="00BB59EB">
            <w:pPr>
              <w:rPr>
                <w:color w:val="000000"/>
                <w:sz w:val="28"/>
                <w:szCs w:val="28"/>
              </w:rPr>
            </w:pPr>
            <w:r w:rsidRPr="00E56C5F">
              <w:rPr>
                <w:color w:val="000000"/>
                <w:sz w:val="28"/>
                <w:szCs w:val="28"/>
              </w:rPr>
              <w:t xml:space="preserve"> </w:t>
            </w:r>
          </w:p>
        </w:tc>
        <w:tc>
          <w:tcPr>
            <w:tcW w:w="1468" w:type="dxa"/>
          </w:tcPr>
          <w:p w:rsidR="000F4A73" w:rsidRPr="00E56C5F" w:rsidRDefault="000F4A73" w:rsidP="00BB59EB">
            <w:pPr>
              <w:jc w:val="center"/>
              <w:rPr>
                <w:color w:val="000000"/>
                <w:sz w:val="28"/>
                <w:szCs w:val="28"/>
              </w:rPr>
            </w:pPr>
          </w:p>
        </w:tc>
        <w:tc>
          <w:tcPr>
            <w:tcW w:w="4450" w:type="dxa"/>
          </w:tcPr>
          <w:p w:rsidR="000F4A73" w:rsidRPr="00E56C5F" w:rsidRDefault="000F4A73" w:rsidP="00BB59EB">
            <w:pPr>
              <w:jc w:val="center"/>
              <w:rPr>
                <w:color w:val="000000"/>
                <w:sz w:val="28"/>
                <w:szCs w:val="28"/>
              </w:rPr>
            </w:pPr>
          </w:p>
        </w:tc>
      </w:tr>
    </w:tbl>
    <w:p w:rsidR="000F4A73" w:rsidRPr="00E56C5F" w:rsidRDefault="000F4A73" w:rsidP="000F4A73">
      <w:pPr>
        <w:jc w:val="center"/>
        <w:rPr>
          <w:b/>
          <w:sz w:val="28"/>
          <w:szCs w:val="28"/>
        </w:rPr>
      </w:pPr>
    </w:p>
    <w:p w:rsidR="000F4A73" w:rsidRPr="00E56C5F" w:rsidRDefault="000F4A73" w:rsidP="000F4A73">
      <w:pPr>
        <w:contextualSpacing/>
        <w:jc w:val="center"/>
        <w:rPr>
          <w:sz w:val="28"/>
          <w:szCs w:val="28"/>
        </w:rPr>
      </w:pPr>
    </w:p>
    <w:p w:rsidR="000F4A73" w:rsidRDefault="000F4A73" w:rsidP="000F4A73">
      <w:pPr>
        <w:pStyle w:val="a5"/>
        <w:rPr>
          <w:sz w:val="28"/>
          <w:szCs w:val="28"/>
        </w:rPr>
      </w:pPr>
    </w:p>
    <w:p w:rsidR="000F4A73" w:rsidRDefault="000F4A73" w:rsidP="000F4A73">
      <w:pPr>
        <w:pStyle w:val="a5"/>
        <w:rPr>
          <w:sz w:val="28"/>
          <w:szCs w:val="28"/>
        </w:rPr>
      </w:pPr>
    </w:p>
    <w:p w:rsidR="000F4A73" w:rsidRPr="00E56C5F" w:rsidRDefault="000F4A73" w:rsidP="000F4A73">
      <w:pPr>
        <w:pStyle w:val="a5"/>
        <w:rPr>
          <w:sz w:val="28"/>
          <w:szCs w:val="28"/>
        </w:rPr>
      </w:pPr>
    </w:p>
    <w:p w:rsidR="000F4A73" w:rsidRDefault="000F4A73" w:rsidP="000F4A73">
      <w:pPr>
        <w:pStyle w:val="a4"/>
        <w:rPr>
          <w:sz w:val="28"/>
          <w:szCs w:val="28"/>
        </w:rPr>
      </w:pPr>
      <w:r w:rsidRPr="00E56C5F">
        <w:rPr>
          <w:sz w:val="28"/>
          <w:szCs w:val="28"/>
        </w:rPr>
        <w:t xml:space="preserve">СОДЕРЖАНИЕ ПРОГРАММЫ ПЕРВИЧНОГО ИНСТРУКТАЖА </w:t>
      </w:r>
    </w:p>
    <w:p w:rsidR="000F4A73" w:rsidRPr="005520EF" w:rsidRDefault="000F4A73" w:rsidP="000F4A73">
      <w:pPr>
        <w:pStyle w:val="a4"/>
        <w:rPr>
          <w:b w:val="0"/>
          <w:sz w:val="28"/>
          <w:szCs w:val="28"/>
        </w:rPr>
      </w:pPr>
      <w:r w:rsidRPr="005520EF">
        <w:rPr>
          <w:b w:val="0"/>
          <w:bCs w:val="0"/>
          <w:sz w:val="28"/>
          <w:szCs w:val="28"/>
        </w:rPr>
        <w:t xml:space="preserve">ПО ОХРАНЕ ТРУДА </w:t>
      </w:r>
      <w:r w:rsidRPr="005520EF">
        <w:rPr>
          <w:b w:val="0"/>
          <w:sz w:val="28"/>
          <w:szCs w:val="28"/>
        </w:rPr>
        <w:t>НА РАБОЧЕМ МЕСТЕ</w:t>
      </w:r>
    </w:p>
    <w:p w:rsidR="000F4A73" w:rsidRPr="005520EF" w:rsidRDefault="000F4A73" w:rsidP="000F4A73">
      <w:pPr>
        <w:autoSpaceDE w:val="0"/>
        <w:autoSpaceDN w:val="0"/>
        <w:adjustRightInd w:val="0"/>
        <w:jc w:val="center"/>
        <w:rPr>
          <w:bCs/>
          <w:sz w:val="28"/>
          <w:szCs w:val="28"/>
        </w:rPr>
      </w:pPr>
      <w:r w:rsidRPr="005520EF">
        <w:rPr>
          <w:bCs/>
          <w:sz w:val="28"/>
          <w:szCs w:val="28"/>
        </w:rPr>
        <w:t xml:space="preserve">ПЕДАГОГИЧЕСКИХ РАБОТНИКОВ, </w:t>
      </w:r>
    </w:p>
    <w:p w:rsidR="000F4A73" w:rsidRPr="005520EF" w:rsidRDefault="000F4A73" w:rsidP="000F4A73">
      <w:pPr>
        <w:autoSpaceDE w:val="0"/>
        <w:autoSpaceDN w:val="0"/>
        <w:adjustRightInd w:val="0"/>
        <w:contextualSpacing/>
        <w:jc w:val="center"/>
        <w:rPr>
          <w:sz w:val="28"/>
          <w:szCs w:val="28"/>
        </w:rPr>
      </w:pPr>
      <w:r w:rsidRPr="005520EF">
        <w:rPr>
          <w:bCs/>
          <w:sz w:val="28"/>
          <w:szCs w:val="28"/>
        </w:rPr>
        <w:t>АДМИНИСТРАТИВНО УПРАВЛЕНЧЕСКОГО, УЧЕБНО ВСПОМОГАТЕЛЬНОГО И ОБСЛУЖИВАЮЩЕГО ПЕРСОНАЛА</w:t>
      </w:r>
      <w:r w:rsidRPr="005520EF">
        <w:rPr>
          <w:sz w:val="28"/>
          <w:szCs w:val="28"/>
        </w:rPr>
        <w:t xml:space="preserve"> </w:t>
      </w:r>
    </w:p>
    <w:p w:rsidR="000F4A73" w:rsidRPr="005520EF" w:rsidRDefault="000F4A73" w:rsidP="000F4A73">
      <w:pPr>
        <w:autoSpaceDE w:val="0"/>
        <w:autoSpaceDN w:val="0"/>
        <w:adjustRightInd w:val="0"/>
        <w:contextualSpacing/>
        <w:jc w:val="center"/>
        <w:rPr>
          <w:sz w:val="28"/>
          <w:szCs w:val="28"/>
        </w:rPr>
      </w:pPr>
      <w:r w:rsidRPr="005520EF">
        <w:rPr>
          <w:sz w:val="28"/>
          <w:szCs w:val="28"/>
        </w:rPr>
        <w:t xml:space="preserve">МУНИЦИПАЛЬНОГО БЮДЖЕТНОГО ОБЩЕОБРАЗОВАТЕЛЬНОГО УЧРЕЖДЕНИЯ </w:t>
      </w:r>
    </w:p>
    <w:p w:rsidR="000F4A73" w:rsidRPr="005520EF" w:rsidRDefault="000F4A73" w:rsidP="000F4A73">
      <w:pPr>
        <w:autoSpaceDE w:val="0"/>
        <w:autoSpaceDN w:val="0"/>
        <w:adjustRightInd w:val="0"/>
        <w:contextualSpacing/>
        <w:jc w:val="center"/>
        <w:rPr>
          <w:sz w:val="28"/>
          <w:szCs w:val="28"/>
        </w:rPr>
      </w:pPr>
      <w:r w:rsidRPr="005520EF">
        <w:rPr>
          <w:sz w:val="28"/>
          <w:szCs w:val="28"/>
        </w:rPr>
        <w:t>«СТАНЦИЯ ЮНЫХ ТЕХНИКОВ»</w:t>
      </w:r>
    </w:p>
    <w:p w:rsidR="000F4A73" w:rsidRDefault="000F4A73" w:rsidP="000F4A73">
      <w:pPr>
        <w:autoSpaceDE w:val="0"/>
        <w:autoSpaceDN w:val="0"/>
        <w:adjustRightInd w:val="0"/>
        <w:contextualSpacing/>
        <w:jc w:val="center"/>
        <w:rPr>
          <w:b/>
        </w:rPr>
      </w:pPr>
    </w:p>
    <w:p w:rsidR="000F4A73" w:rsidRDefault="000F4A73" w:rsidP="000F4A73">
      <w:pPr>
        <w:autoSpaceDE w:val="0"/>
        <w:autoSpaceDN w:val="0"/>
        <w:adjustRightInd w:val="0"/>
        <w:contextualSpacing/>
        <w:jc w:val="center"/>
        <w:rPr>
          <w:b/>
        </w:rPr>
      </w:pPr>
    </w:p>
    <w:p w:rsidR="000F4A73" w:rsidRPr="00445EF7" w:rsidRDefault="000F4A73" w:rsidP="000F4A73">
      <w:pPr>
        <w:pStyle w:val="a5"/>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Default="000F4A73" w:rsidP="000F4A73">
      <w:pPr>
        <w:contextualSpacing/>
        <w:jc w:val="both"/>
        <w:rPr>
          <w:b/>
          <w:bCs/>
          <w:sz w:val="28"/>
          <w:szCs w:val="28"/>
          <w:lang w:eastAsia="ru-RU"/>
        </w:rPr>
      </w:pPr>
    </w:p>
    <w:p w:rsidR="000F4A73" w:rsidRPr="00445EF7" w:rsidRDefault="000F4A73" w:rsidP="000F4A73">
      <w:pPr>
        <w:contextualSpacing/>
        <w:jc w:val="center"/>
        <w:rPr>
          <w:bCs/>
          <w:sz w:val="28"/>
          <w:szCs w:val="28"/>
          <w:lang w:eastAsia="ru-RU"/>
        </w:rPr>
      </w:pPr>
      <w:r w:rsidRPr="00445EF7">
        <w:rPr>
          <w:bCs/>
          <w:sz w:val="28"/>
          <w:szCs w:val="28"/>
          <w:lang w:eastAsia="ru-RU"/>
        </w:rPr>
        <w:t>г.</w:t>
      </w:r>
      <w:r>
        <w:rPr>
          <w:bCs/>
          <w:sz w:val="28"/>
          <w:szCs w:val="28"/>
          <w:lang w:eastAsia="ru-RU"/>
        </w:rPr>
        <w:t xml:space="preserve"> </w:t>
      </w:r>
      <w:r w:rsidRPr="00445EF7">
        <w:rPr>
          <w:bCs/>
          <w:sz w:val="28"/>
          <w:szCs w:val="28"/>
          <w:lang w:eastAsia="ru-RU"/>
        </w:rPr>
        <w:t>Берёзовский</w:t>
      </w:r>
    </w:p>
    <w:p w:rsidR="000F4A73" w:rsidRPr="00445EF7" w:rsidRDefault="000F4A73" w:rsidP="000F4A73">
      <w:pPr>
        <w:contextualSpacing/>
        <w:jc w:val="center"/>
        <w:rPr>
          <w:bCs/>
          <w:sz w:val="28"/>
          <w:szCs w:val="28"/>
          <w:lang w:eastAsia="ru-RU"/>
        </w:rPr>
      </w:pPr>
      <w:r w:rsidRPr="00445EF7">
        <w:rPr>
          <w:bCs/>
          <w:sz w:val="28"/>
          <w:szCs w:val="28"/>
          <w:lang w:eastAsia="ru-RU"/>
        </w:rPr>
        <w:t>2022 г.</w:t>
      </w:r>
    </w:p>
    <w:p w:rsidR="000F4A73" w:rsidRDefault="000F4A73" w:rsidP="000F4A73">
      <w:pPr>
        <w:contextualSpacing/>
        <w:jc w:val="both"/>
        <w:rPr>
          <w:b/>
          <w:bCs/>
          <w:sz w:val="28"/>
          <w:szCs w:val="28"/>
          <w:lang w:eastAsia="ru-RU"/>
        </w:rPr>
      </w:pPr>
    </w:p>
    <w:p w:rsidR="000F4A73" w:rsidRPr="00E56C5F" w:rsidRDefault="000F4A73" w:rsidP="000F4A73">
      <w:pPr>
        <w:contextualSpacing/>
        <w:jc w:val="both"/>
        <w:rPr>
          <w:b/>
          <w:bCs/>
          <w:sz w:val="28"/>
          <w:szCs w:val="28"/>
          <w:lang w:eastAsia="ru-RU"/>
        </w:rPr>
      </w:pPr>
    </w:p>
    <w:p w:rsidR="000F4A73" w:rsidRPr="00E56C5F" w:rsidRDefault="000F4A73" w:rsidP="000F4A73">
      <w:pPr>
        <w:tabs>
          <w:tab w:val="left" w:pos="709"/>
        </w:tabs>
        <w:ind w:firstLine="567"/>
        <w:contextualSpacing/>
        <w:jc w:val="both"/>
        <w:rPr>
          <w:sz w:val="28"/>
          <w:szCs w:val="28"/>
          <w:lang w:eastAsia="ru-RU"/>
        </w:rPr>
      </w:pPr>
      <w:r>
        <w:rPr>
          <w:b/>
          <w:bCs/>
          <w:sz w:val="28"/>
          <w:szCs w:val="28"/>
          <w:lang w:eastAsia="ru-RU"/>
        </w:rPr>
        <w:t>1.</w:t>
      </w:r>
      <w:r w:rsidRPr="00E56C5F">
        <w:rPr>
          <w:b/>
          <w:bCs/>
          <w:sz w:val="28"/>
          <w:szCs w:val="28"/>
          <w:lang w:eastAsia="ru-RU"/>
        </w:rPr>
        <w:t>ОБЩИЕ ПОЛОЖЕНИЯ</w:t>
      </w:r>
    </w:p>
    <w:p w:rsidR="000F4A73" w:rsidRPr="00E56C5F" w:rsidRDefault="000F4A73" w:rsidP="000F4A73">
      <w:pPr>
        <w:tabs>
          <w:tab w:val="left" w:pos="709"/>
        </w:tabs>
        <w:ind w:firstLine="567"/>
        <w:contextualSpacing/>
        <w:jc w:val="both"/>
        <w:rPr>
          <w:sz w:val="28"/>
          <w:szCs w:val="28"/>
          <w:lang w:eastAsia="ru-RU"/>
        </w:rPr>
      </w:pPr>
      <w:r>
        <w:rPr>
          <w:sz w:val="28"/>
          <w:szCs w:val="28"/>
          <w:lang w:eastAsia="ru-RU"/>
        </w:rPr>
        <w:t>1.</w:t>
      </w:r>
      <w:r w:rsidRPr="00E56C5F">
        <w:rPr>
          <w:sz w:val="28"/>
          <w:szCs w:val="28"/>
          <w:lang w:eastAsia="ru-RU"/>
        </w:rPr>
        <w:t xml:space="preserve">1. В соответствии с Порядком обучения по охране труда и проверки </w:t>
      </w:r>
      <w:proofErr w:type="gramStart"/>
      <w:r w:rsidRPr="00E56C5F">
        <w:rPr>
          <w:sz w:val="28"/>
          <w:szCs w:val="28"/>
          <w:lang w:eastAsia="ru-RU"/>
        </w:rPr>
        <w:t>знаний требований охраны труда работников</w:t>
      </w:r>
      <w:proofErr w:type="gramEnd"/>
      <w:r w:rsidRPr="00E56C5F">
        <w:rPr>
          <w:sz w:val="28"/>
          <w:szCs w:val="28"/>
          <w:lang w:eastAsia="ru-RU"/>
        </w:rPr>
        <w:t xml:space="preserve"> организаций, утв. постановлением Минтруда России, Минобразования России </w:t>
      </w:r>
      <w:r w:rsidRPr="00D173C5">
        <w:rPr>
          <w:sz w:val="28"/>
          <w:szCs w:val="28"/>
          <w:lang w:eastAsia="ru-RU"/>
        </w:rPr>
        <w:t>от 24.12.2021 № 2464, первичный инструктаж на рабочем месте проводится до начала</w:t>
      </w:r>
      <w:r w:rsidRPr="00E56C5F">
        <w:rPr>
          <w:sz w:val="28"/>
          <w:szCs w:val="28"/>
          <w:lang w:eastAsia="ru-RU"/>
        </w:rPr>
        <w:t xml:space="preserve"> самостоятельной работы: </w:t>
      </w:r>
    </w:p>
    <w:p w:rsidR="000F4A73" w:rsidRPr="00E56C5F" w:rsidRDefault="000F4A73" w:rsidP="000F4A73">
      <w:pPr>
        <w:numPr>
          <w:ilvl w:val="0"/>
          <w:numId w:val="2"/>
        </w:numPr>
        <w:tabs>
          <w:tab w:val="clear" w:pos="720"/>
          <w:tab w:val="num" w:pos="284"/>
          <w:tab w:val="left" w:pos="709"/>
        </w:tabs>
        <w:suppressAutoHyphens w:val="0"/>
        <w:ind w:left="0" w:firstLine="567"/>
        <w:contextualSpacing/>
        <w:jc w:val="both"/>
        <w:rPr>
          <w:sz w:val="28"/>
          <w:szCs w:val="28"/>
          <w:lang w:eastAsia="ru-RU"/>
        </w:rPr>
      </w:pPr>
      <w:proofErr w:type="gramStart"/>
      <w:r w:rsidRPr="00E56C5F">
        <w:rPr>
          <w:sz w:val="28"/>
          <w:szCs w:val="28"/>
          <w:lang w:eastAsia="ru-RU"/>
        </w:rPr>
        <w:t xml:space="preserve">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 </w:t>
      </w:r>
      <w:proofErr w:type="gramEnd"/>
    </w:p>
    <w:p w:rsidR="000F4A73" w:rsidRPr="00E56C5F" w:rsidRDefault="000F4A73" w:rsidP="000F4A73">
      <w:pPr>
        <w:numPr>
          <w:ilvl w:val="0"/>
          <w:numId w:val="2"/>
        </w:numPr>
        <w:tabs>
          <w:tab w:val="clear" w:pos="720"/>
          <w:tab w:val="num" w:pos="284"/>
          <w:tab w:val="left" w:pos="709"/>
        </w:tabs>
        <w:suppressAutoHyphens w:val="0"/>
        <w:ind w:left="0" w:firstLine="567"/>
        <w:contextualSpacing/>
        <w:jc w:val="both"/>
        <w:rPr>
          <w:sz w:val="28"/>
          <w:szCs w:val="28"/>
          <w:lang w:eastAsia="ru-RU"/>
        </w:rPr>
      </w:pPr>
      <w:r w:rsidRPr="00E56C5F">
        <w:rPr>
          <w:sz w:val="28"/>
          <w:szCs w:val="28"/>
          <w:lang w:eastAsia="ru-RU"/>
        </w:rPr>
        <w:t xml:space="preserve">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 </w:t>
      </w:r>
    </w:p>
    <w:p w:rsidR="000F4A73" w:rsidRPr="00E56C5F" w:rsidRDefault="000F4A73" w:rsidP="000F4A73">
      <w:pPr>
        <w:numPr>
          <w:ilvl w:val="0"/>
          <w:numId w:val="2"/>
        </w:numPr>
        <w:tabs>
          <w:tab w:val="clear" w:pos="720"/>
          <w:tab w:val="num" w:pos="284"/>
          <w:tab w:val="left" w:pos="709"/>
        </w:tabs>
        <w:suppressAutoHyphens w:val="0"/>
        <w:ind w:left="0" w:firstLine="567"/>
        <w:contextualSpacing/>
        <w:jc w:val="both"/>
        <w:rPr>
          <w:sz w:val="28"/>
          <w:szCs w:val="28"/>
          <w:lang w:eastAsia="ru-RU"/>
        </w:rPr>
      </w:pPr>
      <w:r w:rsidRPr="00E56C5F">
        <w:rPr>
          <w:sz w:val="28"/>
          <w:szCs w:val="28"/>
          <w:lang w:eastAsia="ru-RU"/>
        </w:rPr>
        <w:t>с командированными ра</w:t>
      </w:r>
      <w:r>
        <w:rPr>
          <w:sz w:val="28"/>
          <w:szCs w:val="28"/>
          <w:lang w:eastAsia="ru-RU"/>
        </w:rPr>
        <w:t>ботниками сторонних организаций</w:t>
      </w:r>
      <w:r w:rsidRPr="00E56C5F">
        <w:rPr>
          <w:sz w:val="28"/>
          <w:szCs w:val="28"/>
          <w:lang w:eastAsia="ru-RU"/>
        </w:rPr>
        <w:t xml:space="preserve"> и другими лицами, участвующими в производственной деятельности организации.</w:t>
      </w:r>
    </w:p>
    <w:p w:rsidR="000F4A73" w:rsidRPr="00E56C5F" w:rsidRDefault="000F4A73" w:rsidP="000F4A73">
      <w:pPr>
        <w:shd w:val="clear" w:color="auto" w:fill="FFFFFF"/>
        <w:tabs>
          <w:tab w:val="left" w:pos="709"/>
        </w:tabs>
        <w:ind w:firstLine="567"/>
        <w:contextualSpacing/>
        <w:jc w:val="both"/>
        <w:rPr>
          <w:sz w:val="28"/>
          <w:szCs w:val="28"/>
          <w:lang w:eastAsia="ru-RU"/>
        </w:rPr>
      </w:pPr>
      <w:r>
        <w:rPr>
          <w:sz w:val="28"/>
          <w:szCs w:val="28"/>
          <w:lang w:eastAsia="ru-RU"/>
        </w:rPr>
        <w:t>1</w:t>
      </w:r>
      <w:r w:rsidRPr="00E56C5F">
        <w:rPr>
          <w:sz w:val="28"/>
          <w:szCs w:val="28"/>
          <w:lang w:eastAsia="ru-RU"/>
        </w:rPr>
        <w:t xml:space="preserve">.2. 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 </w:t>
      </w:r>
    </w:p>
    <w:p w:rsidR="000F4A73" w:rsidRPr="00E56C5F" w:rsidRDefault="000F4A73" w:rsidP="000F4A73">
      <w:pPr>
        <w:shd w:val="clear" w:color="auto" w:fill="FFFFFF"/>
        <w:tabs>
          <w:tab w:val="left" w:pos="709"/>
        </w:tabs>
        <w:ind w:firstLine="567"/>
        <w:contextualSpacing/>
        <w:jc w:val="both"/>
        <w:rPr>
          <w:sz w:val="28"/>
          <w:szCs w:val="28"/>
          <w:lang w:eastAsia="ru-RU"/>
        </w:rPr>
      </w:pPr>
      <w:r>
        <w:rPr>
          <w:sz w:val="28"/>
          <w:szCs w:val="28"/>
          <w:lang w:eastAsia="ru-RU"/>
        </w:rPr>
        <w:t>1</w:t>
      </w:r>
      <w:r w:rsidRPr="00E56C5F">
        <w:rPr>
          <w:sz w:val="28"/>
          <w:szCs w:val="28"/>
          <w:lang w:eastAsia="ru-RU"/>
        </w:rPr>
        <w:t>.3. Перечень профессий и должностей работников, освобожденных от прохождения первичного инструктажа на рабочем месте, утверждается работодателем.</w:t>
      </w:r>
    </w:p>
    <w:p w:rsidR="000F4A73" w:rsidRPr="00E56C5F" w:rsidRDefault="000F4A73" w:rsidP="000F4A73">
      <w:pPr>
        <w:shd w:val="clear" w:color="auto" w:fill="FFFFFF"/>
        <w:tabs>
          <w:tab w:val="left" w:pos="709"/>
        </w:tabs>
        <w:ind w:firstLine="567"/>
        <w:contextualSpacing/>
        <w:jc w:val="both"/>
        <w:rPr>
          <w:sz w:val="28"/>
          <w:szCs w:val="28"/>
          <w:lang w:eastAsia="ru-RU"/>
        </w:rPr>
      </w:pPr>
      <w:r>
        <w:rPr>
          <w:sz w:val="28"/>
          <w:szCs w:val="28"/>
          <w:lang w:eastAsia="ru-RU"/>
        </w:rPr>
        <w:t>1</w:t>
      </w:r>
      <w:r w:rsidRPr="00E56C5F">
        <w:rPr>
          <w:sz w:val="28"/>
          <w:szCs w:val="28"/>
          <w:lang w:eastAsia="ru-RU"/>
        </w:rPr>
        <w:t xml:space="preserve">.4. Первичный инструктаж на рабочем месте должен проводиться с каждым работником индивидуально с практическим показом безопасных приемов и методов труда. </w:t>
      </w:r>
    </w:p>
    <w:p w:rsidR="000F4A73" w:rsidRPr="00E56C5F" w:rsidRDefault="000F4A73" w:rsidP="000F4A73">
      <w:pPr>
        <w:shd w:val="clear" w:color="auto" w:fill="FFFFFF"/>
        <w:tabs>
          <w:tab w:val="left" w:pos="709"/>
        </w:tabs>
        <w:ind w:firstLine="567"/>
        <w:contextualSpacing/>
        <w:jc w:val="both"/>
        <w:rPr>
          <w:sz w:val="28"/>
          <w:szCs w:val="28"/>
          <w:lang w:eastAsia="ru-RU"/>
        </w:rPr>
      </w:pPr>
      <w:r>
        <w:rPr>
          <w:sz w:val="28"/>
          <w:szCs w:val="28"/>
          <w:lang w:eastAsia="ru-RU"/>
        </w:rPr>
        <w:t>1.</w:t>
      </w:r>
      <w:r w:rsidRPr="00E56C5F">
        <w:rPr>
          <w:sz w:val="28"/>
          <w:szCs w:val="28"/>
          <w:lang w:eastAsia="ru-RU"/>
        </w:rPr>
        <w:t xml:space="preserve">5. Рабочие допускаются к самостоятельной работе после прохождения стажировки, проверки теоретических знаний и приобретённых навыков безопасных способов работы. </w:t>
      </w:r>
    </w:p>
    <w:p w:rsidR="000F4A73" w:rsidRDefault="000F4A73" w:rsidP="000F4A73">
      <w:pPr>
        <w:pStyle w:val="a7"/>
        <w:tabs>
          <w:tab w:val="left" w:pos="709"/>
        </w:tabs>
        <w:spacing w:before="0" w:beforeAutospacing="0" w:after="0" w:afterAutospacing="0"/>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2</w:t>
      </w:r>
      <w:r w:rsidRPr="00E56C5F">
        <w:rPr>
          <w:rFonts w:ascii="Times New Roman" w:hAnsi="Times New Roman" w:cs="Times New Roman"/>
          <w:b/>
          <w:color w:val="auto"/>
          <w:sz w:val="28"/>
          <w:szCs w:val="28"/>
        </w:rPr>
        <w:t>.ОБЯЗАННОСТИ РАБОТНИКОВ ОБРАЗОВАТЕЛЬНОГО УЧРЕЖДЕНИЯ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E56C5F">
        <w:rPr>
          <w:rFonts w:ascii="Times New Roman" w:hAnsi="Times New Roman" w:cs="Times New Roman"/>
          <w:color w:val="auto"/>
          <w:sz w:val="28"/>
          <w:szCs w:val="28"/>
        </w:rPr>
        <w:t>.1. Все работники обязаны подчиняться руководству организации и его представителям, наделенным административными полномочиями либо осуществляющим распорядительные функции, выполнять их указания, связанные с трудовой деятельностью, а также приказы и предписания, доводимые с помощью служебных инструкций и объявлений.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E56C5F">
        <w:rPr>
          <w:rFonts w:ascii="Times New Roman" w:hAnsi="Times New Roman" w:cs="Times New Roman"/>
          <w:color w:val="auto"/>
          <w:sz w:val="28"/>
          <w:szCs w:val="28"/>
        </w:rPr>
        <w:t>.2.Работники, независимо от должностного положения, обязаны проявлять взаимную вежливость, уважение, терпимость, соблюдая служебную дисциплину.</w:t>
      </w:r>
    </w:p>
    <w:p w:rsidR="000F4A73" w:rsidRDefault="000F4A73" w:rsidP="000F4A73">
      <w:pPr>
        <w:pStyle w:val="a7"/>
        <w:tabs>
          <w:tab w:val="left" w:pos="851"/>
        </w:tabs>
        <w:spacing w:before="0" w:beforeAutospacing="0" w:after="0" w:afterAutospacing="0"/>
        <w:ind w:left="567"/>
        <w:contextualSpacing/>
        <w:jc w:val="both"/>
        <w:rPr>
          <w:rFonts w:ascii="Times New Roman" w:hAnsi="Times New Roman" w:cs="Times New Roman"/>
          <w:color w:val="auto"/>
          <w:sz w:val="28"/>
          <w:szCs w:val="28"/>
        </w:rPr>
      </w:pPr>
    </w:p>
    <w:p w:rsidR="000F4A73" w:rsidRDefault="000F4A73" w:rsidP="000F4A73">
      <w:pPr>
        <w:pStyle w:val="a7"/>
        <w:tabs>
          <w:tab w:val="left" w:pos="851"/>
        </w:tabs>
        <w:spacing w:before="0" w:beforeAutospacing="0" w:after="0" w:afterAutospacing="0"/>
        <w:ind w:left="567"/>
        <w:contextualSpacing/>
        <w:jc w:val="both"/>
        <w:rPr>
          <w:rFonts w:ascii="Times New Roman" w:hAnsi="Times New Roman" w:cs="Times New Roman"/>
          <w:color w:val="auto"/>
          <w:sz w:val="28"/>
          <w:szCs w:val="28"/>
        </w:rPr>
      </w:pPr>
    </w:p>
    <w:p w:rsidR="000F4A73" w:rsidRPr="00E56C5F" w:rsidRDefault="000F4A73" w:rsidP="000F4A73">
      <w:pPr>
        <w:pStyle w:val="a7"/>
        <w:tabs>
          <w:tab w:val="left" w:pos="851"/>
        </w:tabs>
        <w:spacing w:before="0" w:beforeAutospacing="0" w:after="0" w:afterAutospacing="0"/>
        <w:ind w:left="567"/>
        <w:contextualSpacing/>
        <w:jc w:val="both"/>
        <w:rPr>
          <w:rFonts w:ascii="Times New Roman" w:hAnsi="Times New Roman" w:cs="Times New Roman"/>
          <w:color w:val="auto"/>
          <w:sz w:val="28"/>
          <w:szCs w:val="28"/>
        </w:rPr>
      </w:pPr>
    </w:p>
    <w:p w:rsidR="000F4A73" w:rsidRPr="00E56C5F" w:rsidRDefault="000F4A73" w:rsidP="000F4A73">
      <w:pPr>
        <w:pStyle w:val="a7"/>
        <w:tabs>
          <w:tab w:val="left" w:pos="851"/>
        </w:tabs>
        <w:spacing w:before="0" w:beforeAutospacing="0" w:after="0" w:afterAutospacing="0"/>
        <w:ind w:left="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3</w:t>
      </w:r>
      <w:r w:rsidRPr="00E56C5F">
        <w:rPr>
          <w:rFonts w:ascii="Times New Roman" w:hAnsi="Times New Roman" w:cs="Times New Roman"/>
          <w:b/>
          <w:color w:val="auto"/>
          <w:sz w:val="28"/>
          <w:szCs w:val="28"/>
        </w:rPr>
        <w:t>. ОРГАНИЗАЦИЯ РАБОТЫ ПО ОХРАНЕ ТРУДА НА РАБОЧЕМ МЕСТЕ.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E56C5F">
        <w:rPr>
          <w:rFonts w:ascii="Times New Roman" w:hAnsi="Times New Roman" w:cs="Times New Roman"/>
          <w:color w:val="auto"/>
          <w:sz w:val="28"/>
          <w:szCs w:val="28"/>
        </w:rPr>
        <w:t xml:space="preserve">.1. Основными </w:t>
      </w:r>
      <w:r>
        <w:rPr>
          <w:rFonts w:ascii="Times New Roman" w:hAnsi="Times New Roman" w:cs="Times New Roman"/>
          <w:color w:val="auto"/>
          <w:sz w:val="28"/>
          <w:szCs w:val="28"/>
        </w:rPr>
        <w:t>направлениями деятельности МБУ ДО «СЮТ»</w:t>
      </w:r>
      <w:r w:rsidRPr="00E56C5F">
        <w:rPr>
          <w:rFonts w:ascii="Times New Roman" w:hAnsi="Times New Roman" w:cs="Times New Roman"/>
          <w:color w:val="auto"/>
          <w:sz w:val="28"/>
          <w:szCs w:val="28"/>
        </w:rPr>
        <w:t xml:space="preserve"> в области охраны труда являются:</w:t>
      </w:r>
    </w:p>
    <w:p w:rsidR="000F4A73" w:rsidRPr="00E56C5F" w:rsidRDefault="000F4A73" w:rsidP="000F4A73">
      <w:pPr>
        <w:pStyle w:val="a7"/>
        <w:numPr>
          <w:ilvl w:val="0"/>
          <w:numId w:val="3"/>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обеспечение приоритета сохранения жизни и здоровья работников и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щихся;</w:t>
      </w:r>
    </w:p>
    <w:p w:rsidR="000F4A73" w:rsidRPr="00E56C5F" w:rsidRDefault="000F4A73" w:rsidP="000F4A73">
      <w:pPr>
        <w:pStyle w:val="a7"/>
        <w:numPr>
          <w:ilvl w:val="0"/>
          <w:numId w:val="3"/>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административное управление охраной труда;</w:t>
      </w:r>
    </w:p>
    <w:p w:rsidR="000F4A73" w:rsidRPr="00E56C5F" w:rsidRDefault="000F4A73" w:rsidP="000F4A73">
      <w:pPr>
        <w:pStyle w:val="a7"/>
        <w:numPr>
          <w:ilvl w:val="0"/>
          <w:numId w:val="3"/>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административный надзор и </w:t>
      </w:r>
      <w:proofErr w:type="gramStart"/>
      <w:r w:rsidRPr="00E56C5F">
        <w:rPr>
          <w:rFonts w:ascii="Times New Roman" w:hAnsi="Times New Roman" w:cs="Times New Roman"/>
          <w:color w:val="auto"/>
          <w:sz w:val="28"/>
          <w:szCs w:val="28"/>
        </w:rPr>
        <w:t>контроль за</w:t>
      </w:r>
      <w:proofErr w:type="gramEnd"/>
      <w:r w:rsidRPr="00E56C5F">
        <w:rPr>
          <w:rFonts w:ascii="Times New Roman" w:hAnsi="Times New Roman" w:cs="Times New Roman"/>
          <w:color w:val="auto"/>
          <w:sz w:val="28"/>
          <w:szCs w:val="28"/>
        </w:rPr>
        <w:t xml:space="preserve"> соблюдением требований охраны труда;</w:t>
      </w:r>
    </w:p>
    <w:p w:rsidR="000F4A73" w:rsidRPr="00E56C5F" w:rsidRDefault="000F4A73" w:rsidP="000F4A73">
      <w:pPr>
        <w:pStyle w:val="a7"/>
        <w:numPr>
          <w:ilvl w:val="0"/>
          <w:numId w:val="3"/>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расследование и учет несчастных случае</w:t>
      </w:r>
      <w:r>
        <w:rPr>
          <w:rFonts w:ascii="Times New Roman" w:hAnsi="Times New Roman" w:cs="Times New Roman"/>
          <w:color w:val="auto"/>
          <w:sz w:val="28"/>
          <w:szCs w:val="28"/>
        </w:rPr>
        <w:t>в</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микротрамв</w:t>
      </w:r>
      <w:proofErr w:type="spellEnd"/>
      <w:r>
        <w:rPr>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left="556"/>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E56C5F">
        <w:rPr>
          <w:rFonts w:ascii="Times New Roman" w:hAnsi="Times New Roman" w:cs="Times New Roman"/>
          <w:color w:val="auto"/>
          <w:sz w:val="28"/>
          <w:szCs w:val="28"/>
        </w:rPr>
        <w:t>.2. Работник обязан:</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иметь квалификационную группу по электробезопасности;</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соблюдать требования охраны труда;</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правильно применять средства индивидуальной и коллективной защиты;</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w:t>
      </w:r>
      <w:r>
        <w:rPr>
          <w:rFonts w:ascii="Times New Roman" w:hAnsi="Times New Roman" w:cs="Times New Roman"/>
          <w:color w:val="auto"/>
          <w:sz w:val="28"/>
          <w:szCs w:val="28"/>
        </w:rPr>
        <w:t>м случае, происшедшем в МБУ ДО «СЮТ»</w:t>
      </w:r>
      <w:r w:rsidRPr="00E56C5F">
        <w:rPr>
          <w:rFonts w:ascii="Times New Roman" w:hAnsi="Times New Roman" w:cs="Times New Roman"/>
          <w:color w:val="auto"/>
          <w:sz w:val="28"/>
          <w:szCs w:val="28"/>
        </w:rPr>
        <w:t>, или об ухудшении состояния своего здоровья;</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добросовестно выполнять свои трудовые обязанности;</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соблюдать трудовую дисциплину;</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бережно относиться к имуществу </w:t>
      </w:r>
      <w:r>
        <w:rPr>
          <w:rFonts w:ascii="Times New Roman" w:hAnsi="Times New Roman" w:cs="Times New Roman"/>
          <w:color w:val="auto"/>
          <w:sz w:val="28"/>
          <w:szCs w:val="28"/>
        </w:rPr>
        <w:t>МБУ ДО «СЮТ»</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4"/>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выполнять установленные нормы труда.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E56C5F">
        <w:rPr>
          <w:rFonts w:ascii="Times New Roman" w:hAnsi="Times New Roman" w:cs="Times New Roman"/>
          <w:color w:val="auto"/>
          <w:sz w:val="28"/>
          <w:szCs w:val="28"/>
        </w:rPr>
        <w:t>.3. Общее руководство</w:t>
      </w:r>
      <w:r>
        <w:rPr>
          <w:rFonts w:ascii="Times New Roman" w:hAnsi="Times New Roman" w:cs="Times New Roman"/>
          <w:color w:val="auto"/>
          <w:sz w:val="28"/>
          <w:szCs w:val="28"/>
        </w:rPr>
        <w:t xml:space="preserve"> работой по охране труда в МБУ ДО «СЮТ» осуществляет директор</w:t>
      </w:r>
      <w:r w:rsidRPr="00E56C5F">
        <w:rPr>
          <w:rFonts w:ascii="Times New Roman" w:hAnsi="Times New Roman" w:cs="Times New Roman"/>
          <w:color w:val="auto"/>
          <w:sz w:val="28"/>
          <w:szCs w:val="28"/>
        </w:rPr>
        <w:t>. Непосредственное руководство работой по охране труда в организац</w:t>
      </w:r>
      <w:proofErr w:type="gramStart"/>
      <w:r w:rsidRPr="00E56C5F">
        <w:rPr>
          <w:rFonts w:ascii="Times New Roman" w:hAnsi="Times New Roman" w:cs="Times New Roman"/>
          <w:color w:val="auto"/>
          <w:sz w:val="28"/>
          <w:szCs w:val="28"/>
        </w:rPr>
        <w:t>ии и ее</w:t>
      </w:r>
      <w:proofErr w:type="gramEnd"/>
      <w:r w:rsidRPr="00E56C5F">
        <w:rPr>
          <w:rFonts w:ascii="Times New Roman" w:hAnsi="Times New Roman" w:cs="Times New Roman"/>
          <w:color w:val="auto"/>
          <w:sz w:val="28"/>
          <w:szCs w:val="28"/>
        </w:rPr>
        <w:t xml:space="preserve"> структурных подразделениях осуществляет должностное лицо, на которое приказом возложены обязанности по обеспечению охраны труда в организации.</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E56C5F">
        <w:rPr>
          <w:rFonts w:ascii="Times New Roman" w:hAnsi="Times New Roman" w:cs="Times New Roman"/>
          <w:color w:val="auto"/>
          <w:sz w:val="28"/>
          <w:szCs w:val="28"/>
        </w:rPr>
        <w:t>. Общественный контроль за состоянием охраны труда</w:t>
      </w:r>
      <w:r>
        <w:rPr>
          <w:rFonts w:ascii="Times New Roman" w:hAnsi="Times New Roman" w:cs="Times New Roman"/>
          <w:color w:val="auto"/>
          <w:sz w:val="28"/>
          <w:szCs w:val="28"/>
        </w:rPr>
        <w:t xml:space="preserve"> в организации осуществляет </w:t>
      </w:r>
      <w:proofErr w:type="spellStart"/>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.д</w:t>
      </w:r>
      <w:proofErr w:type="gramEnd"/>
      <w:r>
        <w:rPr>
          <w:rFonts w:ascii="Times New Roman" w:hAnsi="Times New Roman" w:cs="Times New Roman"/>
          <w:color w:val="auto"/>
          <w:sz w:val="28"/>
          <w:szCs w:val="28"/>
        </w:rPr>
        <w:t>иректора</w:t>
      </w:r>
      <w:proofErr w:type="spellEnd"/>
      <w:r>
        <w:rPr>
          <w:rFonts w:ascii="Times New Roman" w:hAnsi="Times New Roman" w:cs="Times New Roman"/>
          <w:color w:val="auto"/>
          <w:sz w:val="28"/>
          <w:szCs w:val="28"/>
        </w:rPr>
        <w:t xml:space="preserve"> по БЖ</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4</w:t>
      </w:r>
      <w:r w:rsidRPr="00E56C5F">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ОБЩИЕ ПРАВИЛА ПОВЕДЕНИЯ ПЕДАГОГИЧЕСКОГО СОСТАВА</w:t>
      </w:r>
      <w:r w:rsidRPr="00E56C5F">
        <w:rPr>
          <w:rFonts w:ascii="Times New Roman" w:hAnsi="Times New Roman" w:cs="Times New Roman"/>
          <w:b/>
          <w:color w:val="auto"/>
          <w:sz w:val="28"/>
          <w:szCs w:val="28"/>
        </w:rPr>
        <w:t xml:space="preserve"> НА РАБОЧЕМ МЕСТЕ.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E56C5F">
        <w:rPr>
          <w:rFonts w:ascii="Times New Roman" w:hAnsi="Times New Roman" w:cs="Times New Roman"/>
          <w:color w:val="auto"/>
          <w:sz w:val="28"/>
          <w:szCs w:val="28"/>
        </w:rPr>
        <w:t>.1.Работник обязан соблюдать нормы, правила и инструкции по охране труда, пожарной безопасности и правила внутреннего трудового распорядка.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4.2</w:t>
      </w:r>
      <w:r w:rsidRPr="00E56C5F">
        <w:rPr>
          <w:rFonts w:ascii="Times New Roman" w:hAnsi="Times New Roman" w:cs="Times New Roman"/>
          <w:color w:val="auto"/>
          <w:sz w:val="28"/>
          <w:szCs w:val="28"/>
        </w:rPr>
        <w:t xml:space="preserve">. Немедленно сообщить своему непосредственному руководителю о любом несчастном случае, происшедшем в </w:t>
      </w:r>
      <w:r>
        <w:rPr>
          <w:rFonts w:ascii="Times New Roman" w:hAnsi="Times New Roman" w:cs="Times New Roman"/>
          <w:color w:val="auto"/>
          <w:sz w:val="28"/>
          <w:szCs w:val="28"/>
        </w:rPr>
        <w:t>МБУ ДО «СЮТ»</w:t>
      </w:r>
      <w:r w:rsidRPr="00E56C5F">
        <w:rPr>
          <w:rFonts w:ascii="Times New Roman" w:hAnsi="Times New Roman" w:cs="Times New Roman"/>
          <w:color w:val="auto"/>
          <w:sz w:val="28"/>
          <w:szCs w:val="28"/>
        </w:rPr>
        <w:t>, а также о ситуации, которая создает угрозу жизни и здоровью людей.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E56C5F">
        <w:rPr>
          <w:rFonts w:ascii="Times New Roman" w:hAnsi="Times New Roman" w:cs="Times New Roman"/>
          <w:color w:val="auto"/>
          <w:sz w:val="28"/>
          <w:szCs w:val="28"/>
        </w:rPr>
        <w:t xml:space="preserve">. Запрещается употребление спиртных напитков, а также приступать к работе в состоянии алкогольного опьянения. </w:t>
      </w:r>
      <w:r>
        <w:rPr>
          <w:rFonts w:ascii="Times New Roman" w:hAnsi="Times New Roman" w:cs="Times New Roman"/>
          <w:color w:val="auto"/>
          <w:sz w:val="28"/>
          <w:szCs w:val="28"/>
        </w:rPr>
        <w:t>Курить запрещено</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E56C5F">
        <w:rPr>
          <w:rFonts w:ascii="Times New Roman" w:hAnsi="Times New Roman" w:cs="Times New Roman"/>
          <w:color w:val="auto"/>
          <w:sz w:val="28"/>
          <w:szCs w:val="28"/>
        </w:rPr>
        <w:t xml:space="preserve">. При заболевании или </w:t>
      </w:r>
      <w:proofErr w:type="spellStart"/>
      <w:r w:rsidRPr="00E56C5F">
        <w:rPr>
          <w:rFonts w:ascii="Times New Roman" w:hAnsi="Times New Roman" w:cs="Times New Roman"/>
          <w:color w:val="auto"/>
          <w:sz w:val="28"/>
          <w:szCs w:val="28"/>
        </w:rPr>
        <w:t>травмировании</w:t>
      </w:r>
      <w:proofErr w:type="spellEnd"/>
      <w:r w:rsidRPr="00E56C5F">
        <w:rPr>
          <w:rFonts w:ascii="Times New Roman" w:hAnsi="Times New Roman" w:cs="Times New Roman"/>
          <w:color w:val="auto"/>
          <w:sz w:val="28"/>
          <w:szCs w:val="28"/>
        </w:rPr>
        <w:t xml:space="preserve">, как на работе, так и вне ее, необходимо сообщить об этом руководителю и обратиться в </w:t>
      </w:r>
      <w:proofErr w:type="gramStart"/>
      <w:r>
        <w:rPr>
          <w:rFonts w:ascii="Times New Roman" w:hAnsi="Times New Roman" w:cs="Times New Roman"/>
          <w:color w:val="auto"/>
          <w:sz w:val="28"/>
          <w:szCs w:val="28"/>
        </w:rPr>
        <w:t>медицинское</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учереждение</w:t>
      </w:r>
      <w:proofErr w:type="spellEnd"/>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Pr="00E56C5F">
        <w:rPr>
          <w:rFonts w:ascii="Times New Roman" w:hAnsi="Times New Roman" w:cs="Times New Roman"/>
          <w:color w:val="auto"/>
          <w:sz w:val="28"/>
          <w:szCs w:val="28"/>
        </w:rPr>
        <w:t xml:space="preserve">. При несчастном случае следует оказать </w:t>
      </w:r>
      <w:r>
        <w:rPr>
          <w:rFonts w:ascii="Times New Roman" w:hAnsi="Times New Roman" w:cs="Times New Roman"/>
          <w:color w:val="auto"/>
          <w:sz w:val="28"/>
          <w:szCs w:val="28"/>
        </w:rPr>
        <w:t xml:space="preserve">первую доврачебную </w:t>
      </w:r>
      <w:r w:rsidRPr="00E56C5F">
        <w:rPr>
          <w:rFonts w:ascii="Times New Roman" w:hAnsi="Times New Roman" w:cs="Times New Roman"/>
          <w:color w:val="auto"/>
          <w:sz w:val="28"/>
          <w:szCs w:val="28"/>
        </w:rPr>
        <w:t>помощь пострадавшему в со</w:t>
      </w:r>
      <w:r>
        <w:rPr>
          <w:rFonts w:ascii="Times New Roman" w:hAnsi="Times New Roman" w:cs="Times New Roman"/>
          <w:color w:val="auto"/>
          <w:sz w:val="28"/>
          <w:szCs w:val="28"/>
        </w:rPr>
        <w:t>ответствии с инструкцией</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4.6</w:t>
      </w:r>
      <w:r w:rsidRPr="00E56C5F">
        <w:rPr>
          <w:rFonts w:ascii="Times New Roman" w:hAnsi="Times New Roman" w:cs="Times New Roman"/>
          <w:color w:val="auto"/>
          <w:sz w:val="28"/>
          <w:szCs w:val="28"/>
        </w:rPr>
        <w:t>.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4.7</w:t>
      </w:r>
      <w:r w:rsidRPr="00E56C5F">
        <w:rPr>
          <w:rFonts w:ascii="Times New Roman" w:hAnsi="Times New Roman" w:cs="Times New Roman"/>
          <w:color w:val="auto"/>
          <w:sz w:val="28"/>
          <w:szCs w:val="28"/>
        </w:rPr>
        <w:t xml:space="preserve">. При обнаружении неисправности оборудования, приспособлений сообщить об этом руководителю. Пользоваться и применять в работе неисправные оборудование и приспособления </w:t>
      </w:r>
      <w:r w:rsidRPr="009B71BE">
        <w:rPr>
          <w:rFonts w:ascii="Times New Roman" w:hAnsi="Times New Roman" w:cs="Times New Roman"/>
          <w:color w:val="auto"/>
          <w:sz w:val="28"/>
          <w:szCs w:val="28"/>
        </w:rPr>
        <w:t>запрещается.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5.</w:t>
      </w:r>
      <w:r w:rsidRPr="00E56C5F">
        <w:rPr>
          <w:rFonts w:ascii="Times New Roman" w:hAnsi="Times New Roman" w:cs="Times New Roman"/>
          <w:b/>
          <w:color w:val="auto"/>
          <w:sz w:val="28"/>
          <w:szCs w:val="28"/>
        </w:rPr>
        <w:t>ОСНОВНЫЕ ОПАСНЫЕ И ВРЕДНЫЕ ФАКТОРЫ.</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E56C5F">
        <w:rPr>
          <w:rFonts w:ascii="Times New Roman" w:hAnsi="Times New Roman" w:cs="Times New Roman"/>
          <w:color w:val="auto"/>
          <w:sz w:val="28"/>
          <w:szCs w:val="28"/>
        </w:rPr>
        <w:t xml:space="preserve">.1. При проведении занятий возможно воздействие </w:t>
      </w:r>
      <w:proofErr w:type="gramStart"/>
      <w:r w:rsidRPr="00E56C5F">
        <w:rPr>
          <w:rFonts w:ascii="Times New Roman" w:hAnsi="Times New Roman" w:cs="Times New Roman"/>
          <w:color w:val="auto"/>
          <w:sz w:val="28"/>
          <w:szCs w:val="28"/>
        </w:rPr>
        <w:t>на</w:t>
      </w:r>
      <w:proofErr w:type="gramEnd"/>
      <w:r w:rsidRPr="00E56C5F">
        <w:rPr>
          <w:rFonts w:ascii="Times New Roman" w:hAnsi="Times New Roman" w:cs="Times New Roman"/>
          <w:color w:val="auto"/>
          <w:sz w:val="28"/>
          <w:szCs w:val="28"/>
        </w:rPr>
        <w:t xml:space="preserve">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щихся следующих опасных и вредных факторов:</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нарушение осанки, искривление позвоночника, развитие близорукости при неправильном подборе размеров ученической мебели;</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нарушение остроты зрения при недостаточной освещенности в кабинете;</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поражение электрическим током при неисправном электрооборудовании кабинета и при работе с элек</w:t>
      </w:r>
      <w:r>
        <w:rPr>
          <w:rFonts w:ascii="Times New Roman" w:hAnsi="Times New Roman" w:cs="Times New Roman"/>
          <w:color w:val="auto"/>
          <w:sz w:val="28"/>
          <w:szCs w:val="28"/>
        </w:rPr>
        <w:t>троприборами</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термические ожоги при нагревани</w:t>
      </w:r>
      <w:r>
        <w:rPr>
          <w:rFonts w:ascii="Times New Roman" w:hAnsi="Times New Roman" w:cs="Times New Roman"/>
          <w:color w:val="auto"/>
          <w:sz w:val="28"/>
          <w:szCs w:val="28"/>
        </w:rPr>
        <w:t>и клеевого пистолета</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порезы рук при небрежном обращении</w:t>
      </w:r>
      <w:r>
        <w:rPr>
          <w:rFonts w:ascii="Times New Roman" w:hAnsi="Times New Roman" w:cs="Times New Roman"/>
          <w:color w:val="auto"/>
          <w:sz w:val="28"/>
          <w:szCs w:val="28"/>
        </w:rPr>
        <w:t xml:space="preserve"> с ножницами</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5"/>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возникновение пожара при неаккуратном обращении с легковоспламеняющимися и горючими жидкостями.</w:t>
      </w:r>
    </w:p>
    <w:p w:rsidR="000F4A73" w:rsidRPr="00E56C5F" w:rsidRDefault="000F4A73" w:rsidP="000F4A73">
      <w:pPr>
        <w:pStyle w:val="a7"/>
        <w:tabs>
          <w:tab w:val="left" w:pos="709"/>
        </w:tabs>
        <w:spacing w:before="0" w:beforeAutospacing="0" w:after="0" w:afterAutospacing="0"/>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6</w:t>
      </w:r>
      <w:r w:rsidRPr="00E56C5F">
        <w:rPr>
          <w:rFonts w:ascii="Times New Roman" w:hAnsi="Times New Roman" w:cs="Times New Roman"/>
          <w:b/>
          <w:color w:val="auto"/>
          <w:sz w:val="28"/>
          <w:szCs w:val="28"/>
        </w:rPr>
        <w:t>. ОБЩИЕ ТРЕБОВАНИЯ БЕЗОПАСНОСТИ ПРИ ПРОВЕДЕНИИ ЗАНЯТИЙ.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.1. К работе и занятиям допус</w:t>
      </w:r>
      <w:r>
        <w:rPr>
          <w:rFonts w:ascii="Times New Roman" w:hAnsi="Times New Roman" w:cs="Times New Roman"/>
          <w:color w:val="auto"/>
          <w:sz w:val="28"/>
          <w:szCs w:val="28"/>
        </w:rPr>
        <w:t>каются педагоги</w:t>
      </w:r>
      <w:r w:rsidRPr="00E56C5F">
        <w:rPr>
          <w:rFonts w:ascii="Times New Roman" w:hAnsi="Times New Roman" w:cs="Times New Roman"/>
          <w:color w:val="auto"/>
          <w:sz w:val="28"/>
          <w:szCs w:val="28"/>
        </w:rPr>
        <w:t xml:space="preserve"> прошедшие медицинский осмотр и инструктаж по охране труда.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 xml:space="preserve">.2. При проведении занятий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щиеся должны соблюдать правила поведения, расписание учебных занятий, установленные режимы труда и отдыха.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 xml:space="preserve">.3. При проведении занятий возможно воздействие на учащихся опасных и вредных факторов, отмеченных в п. </w:t>
      </w:r>
      <w:r>
        <w:rPr>
          <w:rFonts w:ascii="Times New Roman" w:hAnsi="Times New Roman" w:cs="Times New Roman"/>
          <w:color w:val="auto"/>
          <w:sz w:val="28"/>
          <w:szCs w:val="28"/>
        </w:rPr>
        <w:t>5</w:t>
      </w:r>
      <w:r w:rsidRPr="00E56C5F">
        <w:rPr>
          <w:rFonts w:ascii="Times New Roman" w:hAnsi="Times New Roman" w:cs="Times New Roman"/>
          <w:color w:val="auto"/>
          <w:sz w:val="28"/>
          <w:szCs w:val="28"/>
        </w:rPr>
        <w:t>.1.</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6.4</w:t>
      </w:r>
      <w:r w:rsidRPr="00E56C5F">
        <w:rPr>
          <w:rFonts w:ascii="Times New Roman" w:hAnsi="Times New Roman" w:cs="Times New Roman"/>
          <w:color w:val="auto"/>
          <w:sz w:val="28"/>
          <w:szCs w:val="28"/>
        </w:rPr>
        <w:t xml:space="preserve">. При проведении занятий необходимо соблюдать правила пожарной безопасности, знать места расположения первичных средств пожаротушения.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6.5</w:t>
      </w:r>
      <w:r w:rsidRPr="00E56C5F">
        <w:rPr>
          <w:rFonts w:ascii="Times New Roman" w:hAnsi="Times New Roman" w:cs="Times New Roman"/>
          <w:color w:val="auto"/>
          <w:sz w:val="28"/>
          <w:szCs w:val="28"/>
        </w:rPr>
        <w:t xml:space="preserve">. В соответствии с требованиями пожарной безопасности в кабинете все проходы должны быть свободными, их нельзя загромождать посторонними предметами.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w:t>
      </w:r>
      <w:r>
        <w:rPr>
          <w:rFonts w:ascii="Times New Roman" w:hAnsi="Times New Roman" w:cs="Times New Roman"/>
          <w:color w:val="auto"/>
          <w:sz w:val="28"/>
          <w:szCs w:val="28"/>
        </w:rPr>
        <w:t>6</w:t>
      </w:r>
      <w:r w:rsidRPr="00E56C5F">
        <w:rPr>
          <w:rFonts w:ascii="Times New Roman" w:hAnsi="Times New Roman" w:cs="Times New Roman"/>
          <w:color w:val="auto"/>
          <w:sz w:val="28"/>
          <w:szCs w:val="28"/>
        </w:rPr>
        <w:t>. При несчастном случае пострадавший или очевидец несчастного случая обязан немедленно сооб</w:t>
      </w:r>
      <w:r>
        <w:rPr>
          <w:rFonts w:ascii="Times New Roman" w:hAnsi="Times New Roman" w:cs="Times New Roman"/>
          <w:color w:val="auto"/>
          <w:sz w:val="28"/>
          <w:szCs w:val="28"/>
        </w:rPr>
        <w:t>щить педагогу</w:t>
      </w:r>
      <w:r w:rsidRPr="00E56C5F">
        <w:rPr>
          <w:rFonts w:ascii="Times New Roman" w:hAnsi="Times New Roman" w:cs="Times New Roman"/>
          <w:color w:val="auto"/>
          <w:sz w:val="28"/>
          <w:szCs w:val="28"/>
        </w:rPr>
        <w:t xml:space="preserve">, который сообщает об этом администрации </w:t>
      </w:r>
      <w:r>
        <w:rPr>
          <w:rFonts w:ascii="Times New Roman" w:hAnsi="Times New Roman" w:cs="Times New Roman"/>
          <w:color w:val="auto"/>
          <w:sz w:val="28"/>
          <w:szCs w:val="28"/>
        </w:rPr>
        <w:t>МБУ ДО «СЮТ»</w:t>
      </w:r>
      <w:r w:rsidRPr="00E56C5F">
        <w:rPr>
          <w:rFonts w:ascii="Times New Roman" w:hAnsi="Times New Roman" w:cs="Times New Roman"/>
          <w:color w:val="auto"/>
          <w:sz w:val="28"/>
          <w:szCs w:val="28"/>
        </w:rPr>
        <w:t xml:space="preserve">.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 xml:space="preserve">.7. В процессе занятий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щиеся должны соблюдать правила личной гигиены, содержать в чистоте свое рабочее место.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6.8. </w:t>
      </w:r>
      <w:proofErr w:type="gramStart"/>
      <w:r>
        <w:rPr>
          <w:rFonts w:ascii="Times New Roman" w:hAnsi="Times New Roman" w:cs="Times New Roman"/>
          <w:color w:val="auto"/>
          <w:sz w:val="28"/>
          <w:szCs w:val="28"/>
        </w:rPr>
        <w:t>Обу</w:t>
      </w:r>
      <w:r w:rsidRPr="00E56C5F">
        <w:rPr>
          <w:rFonts w:ascii="Times New Roman" w:hAnsi="Times New Roman" w:cs="Times New Roman"/>
          <w:color w:val="auto"/>
          <w:sz w:val="28"/>
          <w:szCs w:val="28"/>
        </w:rPr>
        <w:t>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щимся</w:t>
      </w:r>
      <w:proofErr w:type="gramEnd"/>
      <w:r w:rsidRPr="00E56C5F">
        <w:rPr>
          <w:rFonts w:ascii="Times New Roman" w:hAnsi="Times New Roman" w:cs="Times New Roman"/>
          <w:color w:val="auto"/>
          <w:sz w:val="28"/>
          <w:szCs w:val="28"/>
        </w:rPr>
        <w:t xml:space="preserve"> запрещается приносить острые, колющие, режущие и другие опасные для жизни и безопасности предметы, химические вещества.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E56C5F">
        <w:rPr>
          <w:rFonts w:ascii="Times New Roman" w:hAnsi="Times New Roman" w:cs="Times New Roman"/>
          <w:color w:val="auto"/>
          <w:sz w:val="28"/>
          <w:szCs w:val="28"/>
        </w:rPr>
        <w:t xml:space="preserve">.9. Лица, допустившие невыполнение или нарушение инструкции по охране труда, привлекаются к ответственности, и со всеми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щимися проводится внеплановый инструктаж по охране труда.</w:t>
      </w:r>
    </w:p>
    <w:p w:rsidR="000F4A73"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346B5A"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b/>
          <w:color w:val="auto"/>
          <w:sz w:val="28"/>
          <w:szCs w:val="28"/>
        </w:rPr>
        <w:lastRenderedPageBreak/>
        <w:t>7.</w:t>
      </w:r>
      <w:r w:rsidRPr="00346B5A">
        <w:rPr>
          <w:rFonts w:ascii="Times New Roman" w:hAnsi="Times New Roman" w:cs="Times New Roman"/>
          <w:b/>
          <w:color w:val="auto"/>
          <w:sz w:val="28"/>
          <w:szCs w:val="28"/>
        </w:rPr>
        <w:t>ТРЕБОВАНИЯ БЕЗОПАСНОСТИ В АВАРИЙНЫХ СИТУАЦИЯХ:</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 xml:space="preserve">.1. При возникновении пожара немедленно эвакуировать </w:t>
      </w:r>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 xml:space="preserve">щихся из здания, сообщить о пожаре администрации учреждения и в </w:t>
      </w:r>
      <w:r>
        <w:rPr>
          <w:rFonts w:ascii="Times New Roman" w:hAnsi="Times New Roman" w:cs="Times New Roman"/>
          <w:color w:val="auto"/>
          <w:sz w:val="28"/>
          <w:szCs w:val="28"/>
        </w:rPr>
        <w:t>администрацию города</w:t>
      </w:r>
      <w:r w:rsidRPr="00E56C5F">
        <w:rPr>
          <w:rFonts w:ascii="Times New Roman" w:hAnsi="Times New Roman" w:cs="Times New Roman"/>
          <w:color w:val="auto"/>
          <w:sz w:val="28"/>
          <w:szCs w:val="28"/>
        </w:rPr>
        <w:t xml:space="preserve"> и приступить к тушению очага возгорания с помощью первичных средств пожаротушения.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.2. При прор</w:t>
      </w:r>
      <w:r>
        <w:rPr>
          <w:rFonts w:ascii="Times New Roman" w:hAnsi="Times New Roman" w:cs="Times New Roman"/>
          <w:color w:val="auto"/>
          <w:sz w:val="28"/>
          <w:szCs w:val="28"/>
        </w:rPr>
        <w:t>ыве системы отопления вывести</w:t>
      </w:r>
      <w:r w:rsidRPr="00E56C5F">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щихся</w:t>
      </w:r>
      <w:proofErr w:type="gramEnd"/>
      <w:r w:rsidRPr="00E56C5F">
        <w:rPr>
          <w:rFonts w:ascii="Times New Roman" w:hAnsi="Times New Roman" w:cs="Times New Roman"/>
          <w:color w:val="auto"/>
          <w:sz w:val="28"/>
          <w:szCs w:val="28"/>
        </w:rPr>
        <w:t xml:space="preserve"> из кабинета, перекрыть задвижки в тепловом узле здания и вызвать слесаря-сантехника.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3. При получении травмы оказать первую помощь пострадавшему, сообщить об этом админист</w:t>
      </w:r>
      <w:r>
        <w:rPr>
          <w:rFonts w:ascii="Times New Roman" w:hAnsi="Times New Roman" w:cs="Times New Roman"/>
          <w:color w:val="auto"/>
          <w:sz w:val="28"/>
          <w:szCs w:val="28"/>
        </w:rPr>
        <w:t>рации МБУ ДО «СЮТ»</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.4. При обнаружении неисправности в работе электрических устройств, находящихся под напряжением (повышенном их нагревании, появлении искрения и т.д.), немедленно отключить источник электропитания и сообщить администрации учреждения.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5. При коротком замыкании в электрических устройствах и их загорании, немедленно отключить их от сети, сообщить о пожаре</w:t>
      </w:r>
      <w:r>
        <w:rPr>
          <w:rFonts w:ascii="Times New Roman" w:hAnsi="Times New Roman" w:cs="Times New Roman"/>
          <w:color w:val="auto"/>
          <w:sz w:val="28"/>
          <w:szCs w:val="28"/>
        </w:rPr>
        <w:t xml:space="preserve"> директору МБУ ДО «СЮТ» администрации города</w:t>
      </w:r>
      <w:r w:rsidRPr="00E56C5F">
        <w:rPr>
          <w:rFonts w:ascii="Times New Roman" w:hAnsi="Times New Roman" w:cs="Times New Roman"/>
          <w:color w:val="auto"/>
          <w:sz w:val="28"/>
          <w:szCs w:val="28"/>
        </w:rPr>
        <w:t xml:space="preserve"> и приступить к тушению очага возгорания углекислотным (порошковым) огнетушителем.</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Обучающийся</w:t>
      </w:r>
      <w:r w:rsidRPr="00E56C5F">
        <w:rPr>
          <w:rFonts w:ascii="Times New Roman" w:hAnsi="Times New Roman" w:cs="Times New Roman"/>
          <w:b/>
          <w:color w:val="auto"/>
          <w:sz w:val="28"/>
          <w:szCs w:val="28"/>
        </w:rPr>
        <w:t xml:space="preserve"> должен:</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 xml:space="preserve">6. При плохом самочувствии сообщить об этом учителю.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E56C5F">
        <w:rPr>
          <w:rFonts w:ascii="Times New Roman" w:hAnsi="Times New Roman" w:cs="Times New Roman"/>
          <w:color w:val="auto"/>
          <w:sz w:val="28"/>
          <w:szCs w:val="28"/>
        </w:rPr>
        <w:t>7. При возникновении нестандартной ситуации сохранять спокойствие и неукоснительно выпол</w:t>
      </w:r>
      <w:r>
        <w:rPr>
          <w:rFonts w:ascii="Times New Roman" w:hAnsi="Times New Roman" w:cs="Times New Roman"/>
          <w:color w:val="auto"/>
          <w:sz w:val="28"/>
          <w:szCs w:val="28"/>
        </w:rPr>
        <w:t>нять указание педагога</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sidRPr="00E56C5F">
        <w:rPr>
          <w:rFonts w:ascii="Times New Roman" w:hAnsi="Times New Roman" w:cs="Times New Roman"/>
          <w:b/>
          <w:color w:val="auto"/>
          <w:sz w:val="28"/>
          <w:szCs w:val="28"/>
        </w:rPr>
        <w:t>Требование безопасности по окончании занятий: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7.7. Выключить </w:t>
      </w:r>
      <w:r w:rsidRPr="00E56C5F">
        <w:rPr>
          <w:rFonts w:ascii="Times New Roman" w:hAnsi="Times New Roman" w:cs="Times New Roman"/>
          <w:color w:val="auto"/>
          <w:sz w:val="28"/>
          <w:szCs w:val="28"/>
        </w:rPr>
        <w:t xml:space="preserve"> электрические приборы.</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7.8</w:t>
      </w:r>
      <w:r w:rsidRPr="00E56C5F">
        <w:rPr>
          <w:rFonts w:ascii="Times New Roman" w:hAnsi="Times New Roman" w:cs="Times New Roman"/>
          <w:color w:val="auto"/>
          <w:sz w:val="28"/>
          <w:szCs w:val="28"/>
        </w:rPr>
        <w:t>. Привести в порядок рабочее место.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7.9. Проветрить, </w:t>
      </w:r>
      <w:r w:rsidRPr="00E56C5F">
        <w:rPr>
          <w:rFonts w:ascii="Times New Roman" w:hAnsi="Times New Roman" w:cs="Times New Roman"/>
          <w:color w:val="auto"/>
          <w:sz w:val="28"/>
          <w:szCs w:val="28"/>
        </w:rPr>
        <w:t>прове</w:t>
      </w:r>
      <w:r>
        <w:rPr>
          <w:rFonts w:ascii="Times New Roman" w:hAnsi="Times New Roman" w:cs="Times New Roman"/>
          <w:color w:val="auto"/>
          <w:sz w:val="28"/>
          <w:szCs w:val="28"/>
        </w:rPr>
        <w:t xml:space="preserve">сти влажную уборку </w:t>
      </w:r>
      <w:proofErr w:type="spellStart"/>
      <w:r>
        <w:rPr>
          <w:rFonts w:ascii="Times New Roman" w:hAnsi="Times New Roman" w:cs="Times New Roman"/>
          <w:color w:val="auto"/>
          <w:sz w:val="28"/>
          <w:szCs w:val="28"/>
        </w:rPr>
        <w:t>кабинета</w:t>
      </w:r>
      <w:proofErr w:type="gramStart"/>
      <w:r>
        <w:rPr>
          <w:rFonts w:ascii="Times New Roman" w:hAnsi="Times New Roman" w:cs="Times New Roman"/>
          <w:color w:val="auto"/>
          <w:sz w:val="28"/>
          <w:szCs w:val="28"/>
        </w:rPr>
        <w:t>,з</w:t>
      </w:r>
      <w:proofErr w:type="gramEnd"/>
      <w:r>
        <w:rPr>
          <w:rFonts w:ascii="Times New Roman" w:hAnsi="Times New Roman" w:cs="Times New Roman"/>
          <w:color w:val="auto"/>
          <w:sz w:val="28"/>
          <w:szCs w:val="28"/>
        </w:rPr>
        <w:t>акрыть</w:t>
      </w:r>
      <w:proofErr w:type="spellEnd"/>
      <w:r>
        <w:rPr>
          <w:rFonts w:ascii="Times New Roman" w:hAnsi="Times New Roman" w:cs="Times New Roman"/>
          <w:color w:val="auto"/>
          <w:sz w:val="28"/>
          <w:szCs w:val="28"/>
        </w:rPr>
        <w:t xml:space="preserve"> окна, </w:t>
      </w:r>
      <w:r w:rsidRPr="00E56C5F">
        <w:rPr>
          <w:rFonts w:ascii="Times New Roman" w:hAnsi="Times New Roman" w:cs="Times New Roman"/>
          <w:color w:val="auto"/>
          <w:sz w:val="28"/>
          <w:szCs w:val="28"/>
        </w:rPr>
        <w:t xml:space="preserve"> и выключить свет.</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b/>
          <w:color w:val="auto"/>
          <w:sz w:val="28"/>
          <w:szCs w:val="28"/>
        </w:rPr>
        <w:t>8</w:t>
      </w:r>
      <w:r w:rsidRPr="00E56C5F">
        <w:rPr>
          <w:rFonts w:ascii="Times New Roman" w:hAnsi="Times New Roman" w:cs="Times New Roman"/>
          <w:b/>
          <w:color w:val="auto"/>
          <w:sz w:val="28"/>
          <w:szCs w:val="28"/>
        </w:rPr>
        <w:t>. ПОЖАРНАЯ БЕЗОПАСНОСТЬ. СПОСОБЫ И СРЕДСТВА ПРЕДОТВРАЩЕНИЯ ПОЖАРОВ, ВЗРЫВОВ, АВАРИЙ.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Pr="00E56C5F">
        <w:rPr>
          <w:rFonts w:ascii="Times New Roman" w:hAnsi="Times New Roman" w:cs="Times New Roman"/>
          <w:color w:val="auto"/>
          <w:sz w:val="28"/>
          <w:szCs w:val="28"/>
        </w:rPr>
        <w:t>.1. Работники организаций допускаются к работе после прохождения противопожарного инструктажа.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8</w:t>
      </w:r>
      <w:r w:rsidRPr="00E56C5F">
        <w:rPr>
          <w:rFonts w:ascii="Times New Roman" w:hAnsi="Times New Roman" w:cs="Times New Roman"/>
          <w:b/>
          <w:color w:val="auto"/>
          <w:sz w:val="28"/>
          <w:szCs w:val="28"/>
        </w:rPr>
        <w:t>.2. Работники организаций обязаны:</w:t>
      </w:r>
    </w:p>
    <w:p w:rsidR="000F4A73" w:rsidRPr="00E56C5F" w:rsidRDefault="000F4A73" w:rsidP="000F4A73">
      <w:pPr>
        <w:pStyle w:val="a7"/>
        <w:numPr>
          <w:ilvl w:val="0"/>
          <w:numId w:val="7"/>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соблюдать требования пожарной безопасности, а также соблюдать и поддерживать противопожарный режим;</w:t>
      </w:r>
    </w:p>
    <w:p w:rsidR="000F4A73" w:rsidRPr="00E56C5F" w:rsidRDefault="000F4A73" w:rsidP="000F4A73">
      <w:pPr>
        <w:pStyle w:val="a7"/>
        <w:numPr>
          <w:ilvl w:val="0"/>
          <w:numId w:val="7"/>
        </w:numPr>
        <w:tabs>
          <w:tab w:val="left" w:pos="851"/>
        </w:tabs>
        <w:spacing w:before="0" w:beforeAutospacing="0" w:after="0" w:afterAutospacing="0"/>
        <w:ind w:left="0"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в случае обнаружения пожара сообщить о нем </w:t>
      </w:r>
      <w:r>
        <w:rPr>
          <w:rFonts w:ascii="Times New Roman" w:hAnsi="Times New Roman" w:cs="Times New Roman"/>
          <w:color w:val="auto"/>
          <w:sz w:val="28"/>
          <w:szCs w:val="28"/>
        </w:rPr>
        <w:t>администрации МБУ ДО «СЮТ»</w:t>
      </w:r>
      <w:r w:rsidRPr="00E56C5F">
        <w:rPr>
          <w:rFonts w:ascii="Times New Roman" w:hAnsi="Times New Roman" w:cs="Times New Roman"/>
          <w:color w:val="auto"/>
          <w:sz w:val="28"/>
          <w:szCs w:val="28"/>
        </w:rPr>
        <w:t xml:space="preserve"> и принять возможные меры к спасению людей, имущества и ликвидации пожара.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8</w:t>
      </w:r>
      <w:r w:rsidRPr="00E56C5F">
        <w:rPr>
          <w:rFonts w:ascii="Times New Roman" w:hAnsi="Times New Roman" w:cs="Times New Roman"/>
          <w:b/>
          <w:color w:val="auto"/>
          <w:sz w:val="28"/>
          <w:szCs w:val="28"/>
        </w:rPr>
        <w:t>.3. Запрещается:</w:t>
      </w:r>
    </w:p>
    <w:p w:rsidR="000F4A73" w:rsidRPr="00E56C5F" w:rsidRDefault="000F4A73" w:rsidP="000F4A73">
      <w:pPr>
        <w:pStyle w:val="a7"/>
        <w:numPr>
          <w:ilvl w:val="0"/>
          <w:numId w:val="6"/>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раз</w:t>
      </w:r>
      <w:r>
        <w:rPr>
          <w:rFonts w:ascii="Times New Roman" w:hAnsi="Times New Roman" w:cs="Times New Roman"/>
          <w:color w:val="auto"/>
          <w:sz w:val="28"/>
          <w:szCs w:val="28"/>
        </w:rPr>
        <w:t>жигать огонь на территории МБУ ДО «СЮТ»</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6"/>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приносить в МБУ ДО «СЮТ»</w:t>
      </w:r>
      <w:r w:rsidRPr="00E56C5F">
        <w:rPr>
          <w:rFonts w:ascii="Times New Roman" w:hAnsi="Times New Roman" w:cs="Times New Roman"/>
          <w:color w:val="auto"/>
          <w:sz w:val="28"/>
          <w:szCs w:val="28"/>
        </w:rPr>
        <w:t xml:space="preserve"> легковосплам</w:t>
      </w:r>
      <w:r>
        <w:rPr>
          <w:rFonts w:ascii="Times New Roman" w:hAnsi="Times New Roman" w:cs="Times New Roman"/>
          <w:color w:val="auto"/>
          <w:sz w:val="28"/>
          <w:szCs w:val="28"/>
        </w:rPr>
        <w:t>еняющиеся жидкости</w:t>
      </w:r>
      <w:r w:rsidRPr="00E56C5F">
        <w:rPr>
          <w:rFonts w:ascii="Times New Roman" w:hAnsi="Times New Roman" w:cs="Times New Roman"/>
          <w:color w:val="auto"/>
          <w:sz w:val="28"/>
          <w:szCs w:val="28"/>
        </w:rPr>
        <w:t xml:space="preserve">; </w:t>
      </w:r>
    </w:p>
    <w:p w:rsidR="000F4A73" w:rsidRPr="00E56C5F" w:rsidRDefault="000F4A73" w:rsidP="000F4A73">
      <w:pPr>
        <w:pStyle w:val="a7"/>
        <w:numPr>
          <w:ilvl w:val="0"/>
          <w:numId w:val="6"/>
        </w:numPr>
        <w:tabs>
          <w:tab w:val="left" w:pos="85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загромождать проходы, коридоры мебелью, шкафами, оборудованием, различными материалами, а также забивать двери эвакуационных выходов;</w:t>
      </w:r>
    </w:p>
    <w:p w:rsidR="000F4A73" w:rsidRPr="0057651A"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8</w:t>
      </w:r>
      <w:r w:rsidRPr="0057651A">
        <w:rPr>
          <w:rFonts w:ascii="Times New Roman" w:hAnsi="Times New Roman" w:cs="Times New Roman"/>
          <w:b/>
          <w:color w:val="auto"/>
          <w:sz w:val="28"/>
          <w:szCs w:val="28"/>
        </w:rPr>
        <w:t>.4.</w:t>
      </w:r>
      <w:r w:rsidRPr="00E56C5F">
        <w:rPr>
          <w:rFonts w:ascii="Times New Roman" w:hAnsi="Times New Roman" w:cs="Times New Roman"/>
          <w:color w:val="auto"/>
          <w:sz w:val="28"/>
          <w:szCs w:val="28"/>
        </w:rPr>
        <w:t xml:space="preserve"> </w:t>
      </w:r>
      <w:r w:rsidRPr="0057651A">
        <w:rPr>
          <w:rFonts w:ascii="Times New Roman" w:hAnsi="Times New Roman" w:cs="Times New Roman"/>
          <w:b/>
          <w:color w:val="auto"/>
          <w:sz w:val="28"/>
          <w:szCs w:val="28"/>
        </w:rPr>
        <w:t>При эксплуатации электроустановок запрещается: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использовать электроаппараты и приборы в условиях, не соответствующих рекомендациям (инструкциям) предприятий-изготовителей, или имеющие неисправности, могущие привести к пожару, а </w:t>
      </w:r>
      <w:r w:rsidRPr="00E56C5F">
        <w:rPr>
          <w:rFonts w:ascii="Times New Roman" w:hAnsi="Times New Roman" w:cs="Times New Roman"/>
          <w:color w:val="auto"/>
          <w:sz w:val="28"/>
          <w:szCs w:val="28"/>
        </w:rPr>
        <w:lastRenderedPageBreak/>
        <w:t>также эксплуатировать провода и кабели с поврежденной или потерявшей защитные свойства изоляцией;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обертывать электролампы и светильники бумагой, тканью и другими горючими материалами, а также эксплуатировать их со снятыми колпаками - пользоваться поврежденными розетками, рубильниками, другими </w:t>
      </w:r>
      <w:proofErr w:type="spellStart"/>
      <w:r w:rsidRPr="00E56C5F">
        <w:rPr>
          <w:rFonts w:ascii="Times New Roman" w:hAnsi="Times New Roman" w:cs="Times New Roman"/>
          <w:color w:val="auto"/>
          <w:sz w:val="28"/>
          <w:szCs w:val="28"/>
        </w:rPr>
        <w:t>электроустановочными</w:t>
      </w:r>
      <w:proofErr w:type="spellEnd"/>
      <w:r w:rsidRPr="00E56C5F">
        <w:rPr>
          <w:rFonts w:ascii="Times New Roman" w:hAnsi="Times New Roman" w:cs="Times New Roman"/>
          <w:color w:val="auto"/>
          <w:sz w:val="28"/>
          <w:szCs w:val="28"/>
        </w:rPr>
        <w:t xml:space="preserve"> приборами (</w:t>
      </w:r>
      <w:proofErr w:type="spellStart"/>
      <w:r w:rsidRPr="00E56C5F">
        <w:rPr>
          <w:rFonts w:ascii="Times New Roman" w:hAnsi="Times New Roman" w:cs="Times New Roman"/>
          <w:color w:val="auto"/>
          <w:sz w:val="28"/>
          <w:szCs w:val="28"/>
        </w:rPr>
        <w:t>рассеивателями</w:t>
      </w:r>
      <w:proofErr w:type="spellEnd"/>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пользоваться неисправными электроутюгами, электроплитами, электрочайниками и другими электронагревательными приборами запрещено;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оставлять без присмотра включенные в сеть электрические приборы: телеви</w:t>
      </w:r>
      <w:r>
        <w:rPr>
          <w:rFonts w:ascii="Times New Roman" w:hAnsi="Times New Roman" w:cs="Times New Roman"/>
          <w:color w:val="auto"/>
          <w:sz w:val="28"/>
          <w:szCs w:val="28"/>
        </w:rPr>
        <w:t>зоры, компьютеры</w:t>
      </w:r>
      <w:r w:rsidRPr="00E56C5F">
        <w:rPr>
          <w:rFonts w:ascii="Times New Roman" w:hAnsi="Times New Roman" w:cs="Times New Roman"/>
          <w:color w:val="auto"/>
          <w:sz w:val="28"/>
          <w:szCs w:val="28"/>
        </w:rPr>
        <w:t xml:space="preserve"> и т.п.</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286B8E">
        <w:rPr>
          <w:rFonts w:ascii="Times New Roman" w:hAnsi="Times New Roman" w:cs="Times New Roman"/>
          <w:b/>
          <w:color w:val="auto"/>
          <w:sz w:val="28"/>
          <w:szCs w:val="28"/>
        </w:rPr>
        <w:t>8.5.</w:t>
      </w:r>
      <w:r w:rsidRPr="00E56C5F">
        <w:rPr>
          <w:rFonts w:ascii="Times New Roman" w:hAnsi="Times New Roman" w:cs="Times New Roman"/>
          <w:color w:val="auto"/>
          <w:sz w:val="28"/>
          <w:szCs w:val="28"/>
        </w:rPr>
        <w:t xml:space="preserve"> </w:t>
      </w:r>
      <w:r w:rsidRPr="00E56C5F">
        <w:rPr>
          <w:rFonts w:ascii="Times New Roman" w:hAnsi="Times New Roman" w:cs="Times New Roman"/>
          <w:b/>
          <w:color w:val="auto"/>
          <w:sz w:val="28"/>
          <w:szCs w:val="28"/>
        </w:rPr>
        <w:t>Обязанности и действия работников при пожаре.</w:t>
      </w:r>
      <w:r w:rsidRPr="00E56C5F">
        <w:rPr>
          <w:rFonts w:ascii="Times New Roman" w:hAnsi="Times New Roman" w:cs="Times New Roman"/>
          <w:b/>
          <w:color w:val="auto"/>
          <w:sz w:val="28"/>
          <w:szCs w:val="28"/>
        </w:rPr>
        <w:br/>
        <w:t>Работник при обнаружении пожара или признаков горения (задымление, запах гари, повышение температуры и т.п.) обязан соблюдать ПЛАН ДЕЙСТВИЙ ПЕРСОНАЛА ПРИ ВОЗНИКНОВЕНИИ ПОЖАРА</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немедленно оповестить администрацию МБУ ДО «СЮТ», управление образования, администрацию города</w:t>
      </w:r>
      <w:r w:rsidRPr="00E56C5F">
        <w:rPr>
          <w:rFonts w:ascii="Times New Roman" w:hAnsi="Times New Roman" w:cs="Times New Roman"/>
          <w:color w:val="auto"/>
          <w:sz w:val="28"/>
          <w:szCs w:val="28"/>
        </w:rPr>
        <w:t>;</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немедленно эвакуировать </w:t>
      </w:r>
      <w:proofErr w:type="gramStart"/>
      <w:r>
        <w:rPr>
          <w:rFonts w:ascii="Times New Roman" w:hAnsi="Times New Roman" w:cs="Times New Roman"/>
          <w:color w:val="auto"/>
          <w:sz w:val="28"/>
          <w:szCs w:val="28"/>
        </w:rPr>
        <w:t>об</w:t>
      </w:r>
      <w:r w:rsidRPr="00E56C5F">
        <w:rPr>
          <w:rFonts w:ascii="Times New Roman" w:hAnsi="Times New Roman" w:cs="Times New Roman"/>
          <w:color w:val="auto"/>
          <w:sz w:val="28"/>
          <w:szCs w:val="28"/>
        </w:rPr>
        <w:t>уча</w:t>
      </w:r>
      <w:r>
        <w:rPr>
          <w:rFonts w:ascii="Times New Roman" w:hAnsi="Times New Roman" w:cs="Times New Roman"/>
          <w:color w:val="auto"/>
          <w:sz w:val="28"/>
          <w:szCs w:val="28"/>
        </w:rPr>
        <w:t>ю</w:t>
      </w:r>
      <w:r w:rsidRPr="00E56C5F">
        <w:rPr>
          <w:rFonts w:ascii="Times New Roman" w:hAnsi="Times New Roman" w:cs="Times New Roman"/>
          <w:color w:val="auto"/>
          <w:sz w:val="28"/>
          <w:szCs w:val="28"/>
        </w:rPr>
        <w:t>щихся</w:t>
      </w:r>
      <w:proofErr w:type="gramEnd"/>
      <w:r w:rsidRPr="00E56C5F">
        <w:rPr>
          <w:rFonts w:ascii="Times New Roman" w:hAnsi="Times New Roman" w:cs="Times New Roman"/>
          <w:color w:val="auto"/>
          <w:sz w:val="28"/>
          <w:szCs w:val="28"/>
        </w:rPr>
        <w:t xml:space="preserve"> согласно утвержденному плану эвакуации;</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принять меры по тушению пожара и сохранности материальных ценностей;</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 случае угрозы жизни людей немедленно организовать их спасение, используя для этого имеющиеся силы и средства;</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отключить электроприборы; </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прекратить работу в помещении;</w:t>
      </w:r>
    </w:p>
    <w:p w:rsidR="000F4A73" w:rsidRPr="00E56C5F" w:rsidRDefault="000F4A73" w:rsidP="000F4A73">
      <w:pPr>
        <w:pStyle w:val="a7"/>
        <w:numPr>
          <w:ilvl w:val="0"/>
          <w:numId w:val="8"/>
        </w:numPr>
        <w:tabs>
          <w:tab w:val="left" w:pos="709"/>
        </w:tabs>
        <w:spacing w:before="0" w:beforeAutospacing="0" w:after="0" w:afterAutospacing="0"/>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одновременно с тушением пожара организовать эвакуацию и защиту материальных ценностей.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9</w:t>
      </w:r>
      <w:r w:rsidRPr="00E56C5F">
        <w:rPr>
          <w:rFonts w:ascii="Times New Roman" w:hAnsi="Times New Roman" w:cs="Times New Roman"/>
          <w:b/>
          <w:color w:val="auto"/>
          <w:sz w:val="28"/>
          <w:szCs w:val="28"/>
        </w:rPr>
        <w:t>. ПЕРВАЯ ПОМОЩЬ ПОСТРАДАВШИМ ПРИ НЕСЧАСТНЫХ СЛУЧАЯХ.</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Pr="00E56C5F">
        <w:rPr>
          <w:rFonts w:ascii="Times New Roman" w:hAnsi="Times New Roman" w:cs="Times New Roman"/>
          <w:color w:val="auto"/>
          <w:sz w:val="28"/>
          <w:szCs w:val="28"/>
        </w:rPr>
        <w:t xml:space="preserve">.1. Действия </w:t>
      </w:r>
      <w:proofErr w:type="gramStart"/>
      <w:r w:rsidRPr="00E56C5F">
        <w:rPr>
          <w:rFonts w:ascii="Times New Roman" w:hAnsi="Times New Roman" w:cs="Times New Roman"/>
          <w:color w:val="auto"/>
          <w:sz w:val="28"/>
          <w:szCs w:val="28"/>
        </w:rPr>
        <w:t>работающих</w:t>
      </w:r>
      <w:proofErr w:type="gramEnd"/>
      <w:r w:rsidRPr="00E56C5F">
        <w:rPr>
          <w:rFonts w:ascii="Times New Roman" w:hAnsi="Times New Roman" w:cs="Times New Roman"/>
          <w:color w:val="auto"/>
          <w:sz w:val="28"/>
          <w:szCs w:val="28"/>
        </w:rPr>
        <w:t xml:space="preserve"> при возникновении несчастного случая.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Пра</w:t>
      </w:r>
      <w:r>
        <w:rPr>
          <w:rFonts w:ascii="Times New Roman" w:hAnsi="Times New Roman" w:cs="Times New Roman"/>
          <w:color w:val="auto"/>
          <w:sz w:val="28"/>
          <w:szCs w:val="28"/>
        </w:rPr>
        <w:t>вила оказания первой доврачебной</w:t>
      </w:r>
      <w:r w:rsidRPr="00E56C5F">
        <w:rPr>
          <w:rFonts w:ascii="Times New Roman" w:hAnsi="Times New Roman" w:cs="Times New Roman"/>
          <w:color w:val="auto"/>
          <w:sz w:val="28"/>
          <w:szCs w:val="28"/>
        </w:rPr>
        <w:t xml:space="preserve"> помощи необходимо знать всем работникам организации, так как правильно и своевременно оказанная доврачебная помощь имеет большое значение для выздоровления пострадавшего.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Pr="00E56C5F">
        <w:rPr>
          <w:rFonts w:ascii="Times New Roman" w:hAnsi="Times New Roman" w:cs="Times New Roman"/>
          <w:color w:val="auto"/>
          <w:sz w:val="28"/>
          <w:szCs w:val="28"/>
        </w:rPr>
        <w:t>.2.Неправильное или неум</w:t>
      </w:r>
      <w:r>
        <w:rPr>
          <w:rFonts w:ascii="Times New Roman" w:hAnsi="Times New Roman" w:cs="Times New Roman"/>
          <w:color w:val="auto"/>
          <w:sz w:val="28"/>
          <w:szCs w:val="28"/>
        </w:rPr>
        <w:t>елое оказание первой доврачебной</w:t>
      </w:r>
      <w:r w:rsidRPr="00E56C5F">
        <w:rPr>
          <w:rFonts w:ascii="Times New Roman" w:hAnsi="Times New Roman" w:cs="Times New Roman"/>
          <w:color w:val="auto"/>
          <w:sz w:val="28"/>
          <w:szCs w:val="28"/>
        </w:rPr>
        <w:t xml:space="preserve"> помощи может явиться причиной осложнений, затягивающих выздоровление пострадавшего или даже ведущих к инвалидности, а в некоторых случаях (ранение с большей кровопотерей, поражение электрическим током, ожоги) может привести к смерти пострадавшего на месте </w:t>
      </w:r>
      <w:proofErr w:type="spellStart"/>
      <w:r w:rsidRPr="00E56C5F">
        <w:rPr>
          <w:rFonts w:ascii="Times New Roman" w:hAnsi="Times New Roman" w:cs="Times New Roman"/>
          <w:color w:val="auto"/>
          <w:sz w:val="28"/>
          <w:szCs w:val="28"/>
        </w:rPr>
        <w:t>травмирования</w:t>
      </w:r>
      <w:proofErr w:type="spellEnd"/>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Pr="00E56C5F">
        <w:rPr>
          <w:rFonts w:ascii="Times New Roman" w:hAnsi="Times New Roman" w:cs="Times New Roman"/>
          <w:color w:val="auto"/>
          <w:sz w:val="28"/>
          <w:szCs w:val="28"/>
        </w:rPr>
        <w:t xml:space="preserve">.3.При несчастном случае необходимо оказать </w:t>
      </w:r>
      <w:r>
        <w:rPr>
          <w:rFonts w:ascii="Times New Roman" w:hAnsi="Times New Roman" w:cs="Times New Roman"/>
          <w:color w:val="auto"/>
          <w:sz w:val="28"/>
          <w:szCs w:val="28"/>
        </w:rPr>
        <w:t>пострадавшему первую доврачебную</w:t>
      </w:r>
      <w:r w:rsidRPr="00E56C5F">
        <w:rPr>
          <w:rFonts w:ascii="Times New Roman" w:hAnsi="Times New Roman" w:cs="Times New Roman"/>
          <w:color w:val="auto"/>
          <w:sz w:val="28"/>
          <w:szCs w:val="28"/>
        </w:rPr>
        <w:t xml:space="preserve"> помощь и, в зависимости от состояния пострадавшего, немедленно </w:t>
      </w:r>
      <w:proofErr w:type="gramStart"/>
      <w:r w:rsidRPr="00E56C5F">
        <w:rPr>
          <w:rFonts w:ascii="Times New Roman" w:hAnsi="Times New Roman" w:cs="Times New Roman"/>
          <w:color w:val="auto"/>
          <w:sz w:val="28"/>
          <w:szCs w:val="28"/>
        </w:rPr>
        <w:t>сообщить о случившемся  сообщить</w:t>
      </w:r>
      <w:proofErr w:type="gramEnd"/>
      <w:r w:rsidRPr="00E56C5F">
        <w:rPr>
          <w:rFonts w:ascii="Times New Roman" w:hAnsi="Times New Roman" w:cs="Times New Roman"/>
          <w:color w:val="auto"/>
          <w:sz w:val="28"/>
          <w:szCs w:val="28"/>
        </w:rPr>
        <w:t xml:space="preserve"> руководству.</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9.4</w:t>
      </w:r>
      <w:r w:rsidRPr="00E56C5F">
        <w:rPr>
          <w:rFonts w:ascii="Times New Roman" w:hAnsi="Times New Roman" w:cs="Times New Roman"/>
          <w:color w:val="auto"/>
          <w:sz w:val="28"/>
          <w:szCs w:val="28"/>
        </w:rPr>
        <w:t>. При оказании первой медицинской помощи следовать правилам:</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u w:val="single"/>
        </w:rPr>
        <w:t>№ 1. Правила искусственного дыхания</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lastRenderedPageBreak/>
        <w:t>Перед тем как начать процедуру, необходимо: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а) положить пострадавшего на твердую поверхность;</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 также быстро освободить рот пострадавшего от посторонних предметов. Если рот крепко стиснут, то его следует раскрыть путем выдвижения нижней челюсти: четырьмя пальцами обеих рук, поставив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 настоящее время применяется искусственное дыхание «изо рта в рот» и «изо рта в нос».</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Выдох же у пострадавшего происходит пассивно. Частота циклов «вдох-выдох» зависит от возраста пострадавшего: для взрослого – 10-12 в минуту, для школьника 15-18, но вдувание воздуха делается менее резко и при неполном входе (значит, и выходе) взрослого человека, оказывающего помощь.</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Можно поступить несколько иначе – воспользоваться трубкой из плотной резины: ввести ее конец в один из носовых ходов </w:t>
      </w:r>
      <w:proofErr w:type="gramStart"/>
      <w:r w:rsidRPr="00E56C5F">
        <w:rPr>
          <w:rFonts w:ascii="Times New Roman" w:hAnsi="Times New Roman" w:cs="Times New Roman"/>
          <w:color w:val="auto"/>
          <w:sz w:val="28"/>
          <w:szCs w:val="28"/>
        </w:rPr>
        <w:t>спасаемого</w:t>
      </w:r>
      <w:proofErr w:type="gramEnd"/>
      <w:r w:rsidRPr="00E56C5F">
        <w:rPr>
          <w:rFonts w:ascii="Times New Roman" w:hAnsi="Times New Roman" w:cs="Times New Roman"/>
          <w:color w:val="auto"/>
          <w:sz w:val="28"/>
          <w:szCs w:val="28"/>
        </w:rPr>
        <w:t>, другой носовой ход закрыть пальцем и, взяв свободный конец трубки в рот, периодически вдувать воздух.</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u w:val="single"/>
        </w:rPr>
        <w:t>№ 2. Правила непрямого массажа сердца.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w:t>
      </w:r>
      <w:r w:rsidRPr="00E56C5F">
        <w:rPr>
          <w:rFonts w:ascii="Times New Roman" w:hAnsi="Times New Roman" w:cs="Times New Roman"/>
          <w:color w:val="auto"/>
          <w:sz w:val="28"/>
          <w:szCs w:val="28"/>
        </w:rPr>
        <w:lastRenderedPageBreak/>
        <w:t>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и наоборот, начинающееся их расширение указывает на ухудшение кровообращения и необходимость усиления мер по оживлению организма.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E56C5F">
          <w:rPr>
            <w:rFonts w:ascii="Times New Roman" w:hAnsi="Times New Roman" w:cs="Times New Roman"/>
            <w:color w:val="auto"/>
            <w:sz w:val="28"/>
            <w:szCs w:val="28"/>
          </w:rPr>
          <w:t>0,5 м</w:t>
        </w:r>
      </w:smartTag>
      <w:r w:rsidRPr="00E56C5F">
        <w:rPr>
          <w:rFonts w:ascii="Times New Roman" w:hAnsi="Times New Roman" w:cs="Times New Roman"/>
          <w:color w:val="auto"/>
          <w:sz w:val="28"/>
          <w:szCs w:val="28"/>
        </w:rPr>
        <w:t xml:space="preserve"> от пола и фиксирование их в этом положении в течение всего времени массажа сердца.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u w:val="single"/>
        </w:rPr>
        <w:t>№ 3. Первая помощь при ушибах и ранениях</w:t>
      </w:r>
      <w:r w:rsidRPr="00E56C5F">
        <w:rPr>
          <w:rFonts w:ascii="Times New Roman" w:hAnsi="Times New Roman" w:cs="Times New Roman"/>
          <w:color w:val="auto"/>
          <w:sz w:val="28"/>
          <w:szCs w:val="28"/>
        </w:rPr>
        <w:t>.</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получения травмы. После оказания пострадавшему первой помощи его лечение должно проходить обязательно под контролем врача.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рваных и ушибленных ран в том, что они обычно сильно загрязняются.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w:t>
      </w:r>
      <w:proofErr w:type="spellStart"/>
      <w:r w:rsidRPr="00E56C5F">
        <w:rPr>
          <w:rFonts w:ascii="Times New Roman" w:hAnsi="Times New Roman" w:cs="Times New Roman"/>
          <w:color w:val="auto"/>
          <w:sz w:val="28"/>
          <w:szCs w:val="28"/>
        </w:rPr>
        <w:t>ного</w:t>
      </w:r>
      <w:proofErr w:type="spellEnd"/>
      <w:r w:rsidRPr="00E56C5F">
        <w:rPr>
          <w:rFonts w:ascii="Times New Roman" w:hAnsi="Times New Roman" w:cs="Times New Roman"/>
          <w:color w:val="auto"/>
          <w:sz w:val="28"/>
          <w:szCs w:val="28"/>
        </w:rPr>
        <w:t xml:space="preserve"> раствора пероксида Н2  О2(«перекиси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часа, поэтому перед отправкой к врачу раненому дают или вкладывают в повязку записку с указанием времени наложения жгута.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u w:val="single"/>
        </w:rPr>
        <w:t>№ 4. Первая помощь при обмороке, тепловом или солнечном ударе, отравлении оксидом углерода.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w:t>
      </w:r>
      <w:r w:rsidRPr="00E56C5F">
        <w:rPr>
          <w:rFonts w:ascii="Times New Roman" w:hAnsi="Times New Roman" w:cs="Times New Roman"/>
          <w:color w:val="auto"/>
          <w:sz w:val="28"/>
          <w:szCs w:val="28"/>
        </w:rPr>
        <w:lastRenderedPageBreak/>
        <w:t xml:space="preserve">головокружение. Его нужно немедленно вывести на свежий воздух в прохладное место.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При появившихся признаках недомогания надо без промедления уложить пострадавшего (в прохладном месте), раздеть его и охлаждать тело, лицо, грудь, обрызгивая холодной водой. При остановке дыхания или резком его расстройстве необходимо делать искусственное дыхание.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w:t>
      </w:r>
      <w:proofErr w:type="spellStart"/>
      <w:r w:rsidRPr="00E56C5F">
        <w:rPr>
          <w:rFonts w:ascii="Times New Roman" w:hAnsi="Times New Roman" w:cs="Times New Roman"/>
          <w:color w:val="auto"/>
          <w:sz w:val="28"/>
          <w:szCs w:val="28"/>
        </w:rPr>
        <w:t>угарание</w:t>
      </w:r>
      <w:proofErr w:type="spellEnd"/>
      <w:r w:rsidRPr="00E56C5F">
        <w:rPr>
          <w:rFonts w:ascii="Times New Roman" w:hAnsi="Times New Roman" w:cs="Times New Roman"/>
          <w:color w:val="auto"/>
          <w:sz w:val="28"/>
          <w:szCs w:val="28"/>
        </w:rPr>
        <w:t xml:space="preserve">) наступает постепенно и незаметно. Пахнут угаром другие газы, образующиеся одновременно с ним; они-то и предупреждают о том, что в воздухе появился ядовитый оксид углерода.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Первая помощь при отравлении угарным газом оказывается так же, как при обмороке. При появлении рвоты нужно положить угоревшего набок или повернуть набок его голову.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Если пострадавший дышит судорожно, редко или совсем не дышит, необходимо до прибытия врача делать искусственное дыхание.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Поскольку отравление сопровождается понижением температуры тела вследствие замедления в нем тепла окислительных процессоров, пострадавшему дают пить горячий чай и молоко, а на плечи набрасывают теплую одежду или закрывают одеялом.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u w:val="single"/>
        </w:rPr>
      </w:pPr>
      <w:r w:rsidRPr="00E56C5F">
        <w:rPr>
          <w:rFonts w:ascii="Times New Roman" w:hAnsi="Times New Roman" w:cs="Times New Roman"/>
          <w:color w:val="auto"/>
          <w:sz w:val="28"/>
          <w:szCs w:val="28"/>
          <w:u w:val="single"/>
        </w:rPr>
        <w:t>№ 5. Освобождение пострадавшего от электрического тока.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 или путем вывертывания пробок на щитке.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Освобождая человека от электрического тока, необходимо учитывать следующее: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lastRenderedPageBreak/>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для лучшей изоляции надо надеть на руки диэлектрические галоши или накинуть на пострадавшего прорезиненную или сухую материю;</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отделяя пострадавшего от токоведущих деталей, следует действовать одной рукой.</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После освобождения пострадавшего необходимо оказать ему помощь. Поскольку меры первой помощи зависят от его состояния, надо: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немедленно уложить его на спину;</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проверить по подъему грудной клетки - дышит ли он;</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проверить наличие пульса (на лучевой артерии у запястья или на сонной артерии на шее);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посмотреть состояние зрачка – узкий он или широкий (широкий неподвижный зрачок – признак отсутствия мозгового кровообращения).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Определение состояния пострадавшего нужно провести быстро, в течение 15–20 секунд.</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Если пострадавший дышит плохо – очень редко, поверхностно или, наоборот, судорожно, рекомендуется делать искусственное дыхание.</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При отсутствии признаков жизни (дыхания, сердцебиения, пульса) нельзя пострадавшего считать мертвым. </w:t>
      </w:r>
    </w:p>
    <w:p w:rsidR="000F4A73" w:rsidRPr="00E56C5F" w:rsidRDefault="000F4A73" w:rsidP="000F4A73">
      <w:pPr>
        <w:pStyle w:val="a7"/>
        <w:tabs>
          <w:tab w:val="left" w:pos="709"/>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непрерывно и на месте происшествия (не перемещая человека) все время до прибытия врача.</w:t>
      </w:r>
    </w:p>
    <w:p w:rsidR="000F4A73" w:rsidRPr="00E56C5F" w:rsidRDefault="000F4A73" w:rsidP="000F4A73">
      <w:pPr>
        <w:pStyle w:val="a7"/>
        <w:tabs>
          <w:tab w:val="left" w:pos="851"/>
        </w:tabs>
        <w:spacing w:before="0" w:beforeAutospacing="0" w:after="0" w:afterAutospacing="0"/>
        <w:ind w:firstLine="567"/>
        <w:contextualSpacing/>
        <w:rPr>
          <w:rFonts w:ascii="Times New Roman" w:hAnsi="Times New Roman" w:cs="Times New Roman"/>
          <w:b/>
          <w:color w:val="auto"/>
          <w:sz w:val="28"/>
          <w:szCs w:val="28"/>
        </w:rPr>
      </w:pPr>
    </w:p>
    <w:p w:rsidR="000F4A73"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p>
    <w:p w:rsidR="000F4A73"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10</w:t>
      </w:r>
      <w:r w:rsidRPr="00E56C5F">
        <w:rPr>
          <w:rFonts w:ascii="Times New Roman" w:hAnsi="Times New Roman" w:cs="Times New Roman"/>
          <w:b/>
          <w:color w:val="auto"/>
          <w:sz w:val="28"/>
          <w:szCs w:val="28"/>
        </w:rPr>
        <w:t>. ТРЕБОВАНИЯ К НОРМАМ САНИТАРН</w:t>
      </w:r>
      <w:r>
        <w:rPr>
          <w:rFonts w:ascii="Times New Roman" w:hAnsi="Times New Roman" w:cs="Times New Roman"/>
          <w:b/>
          <w:color w:val="auto"/>
          <w:sz w:val="28"/>
          <w:szCs w:val="28"/>
        </w:rPr>
        <w:t xml:space="preserve">ОЙ БЕЗОПАСНОСТИ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10.1</w:t>
      </w:r>
      <w:r w:rsidRPr="00E56C5F">
        <w:rPr>
          <w:rFonts w:ascii="Times New Roman" w:hAnsi="Times New Roman" w:cs="Times New Roman"/>
          <w:color w:val="auto"/>
          <w:sz w:val="28"/>
          <w:szCs w:val="28"/>
        </w:rPr>
        <w:t>. На территории школы обучающий</w:t>
      </w:r>
      <w:r>
        <w:rPr>
          <w:rFonts w:ascii="Times New Roman" w:hAnsi="Times New Roman" w:cs="Times New Roman"/>
          <w:color w:val="auto"/>
          <w:sz w:val="28"/>
          <w:szCs w:val="28"/>
        </w:rPr>
        <w:t>ся</w:t>
      </w:r>
      <w:r w:rsidRPr="00E56C5F">
        <w:rPr>
          <w:rFonts w:ascii="Times New Roman" w:hAnsi="Times New Roman" w:cs="Times New Roman"/>
          <w:color w:val="auto"/>
          <w:sz w:val="28"/>
          <w:szCs w:val="28"/>
        </w:rPr>
        <w:t xml:space="preserve"> должен соблюдать правила личной гигиены и выполнять требования санитарной безопасности </w:t>
      </w:r>
      <w:proofErr w:type="spellStart"/>
      <w:r w:rsidRPr="00E56C5F">
        <w:rPr>
          <w:rFonts w:ascii="Times New Roman" w:hAnsi="Times New Roman" w:cs="Times New Roman"/>
          <w:color w:val="auto"/>
          <w:sz w:val="28"/>
          <w:szCs w:val="28"/>
        </w:rPr>
        <w:t>СанПин</w:t>
      </w:r>
      <w:proofErr w:type="spellEnd"/>
      <w:r w:rsidRPr="00E56C5F">
        <w:rPr>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мыть руки после посещения туалета</w:t>
      </w:r>
      <w:r w:rsidRPr="00E56C5F">
        <w:rPr>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сохранять совою одежду в чистоте,</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 менять сменную обувь,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10</w:t>
      </w:r>
      <w:r w:rsidRPr="00E56C5F">
        <w:rPr>
          <w:rFonts w:ascii="Times New Roman" w:hAnsi="Times New Roman" w:cs="Times New Roman"/>
          <w:color w:val="auto"/>
          <w:sz w:val="28"/>
          <w:szCs w:val="28"/>
        </w:rPr>
        <w:t>.</w:t>
      </w:r>
      <w:r>
        <w:rPr>
          <w:rFonts w:ascii="Times New Roman" w:hAnsi="Times New Roman" w:cs="Times New Roman"/>
          <w:color w:val="auto"/>
          <w:sz w:val="28"/>
          <w:szCs w:val="28"/>
        </w:rPr>
        <w:t>2</w:t>
      </w:r>
      <w:r w:rsidRPr="00E56C5F">
        <w:rPr>
          <w:rFonts w:ascii="Times New Roman" w:hAnsi="Times New Roman" w:cs="Times New Roman"/>
          <w:color w:val="auto"/>
          <w:sz w:val="28"/>
          <w:szCs w:val="28"/>
        </w:rPr>
        <w:t>. В случае обнаружения у себя недомогания незамедлительно сообщить об э</w:t>
      </w:r>
      <w:r>
        <w:rPr>
          <w:rFonts w:ascii="Times New Roman" w:hAnsi="Times New Roman" w:cs="Times New Roman"/>
          <w:color w:val="auto"/>
          <w:sz w:val="28"/>
          <w:szCs w:val="28"/>
        </w:rPr>
        <w:t>том педагогу</w:t>
      </w:r>
      <w:r w:rsidRPr="00E56C5F">
        <w:rPr>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10.3</w:t>
      </w:r>
      <w:r w:rsidRPr="00E56C5F">
        <w:rPr>
          <w:rFonts w:ascii="Times New Roman" w:hAnsi="Times New Roman" w:cs="Times New Roman"/>
          <w:color w:val="auto"/>
          <w:sz w:val="28"/>
          <w:szCs w:val="28"/>
        </w:rPr>
        <w:t>. При болезн</w:t>
      </w:r>
      <w:r>
        <w:rPr>
          <w:rFonts w:ascii="Times New Roman" w:hAnsi="Times New Roman" w:cs="Times New Roman"/>
          <w:color w:val="auto"/>
          <w:sz w:val="28"/>
          <w:szCs w:val="28"/>
        </w:rPr>
        <w:t>и или заболевании, обратиться в больницу  для  предоставления справки</w:t>
      </w:r>
      <w:r w:rsidRPr="00E56C5F">
        <w:rPr>
          <w:rFonts w:ascii="Times New Roman" w:hAnsi="Times New Roman" w:cs="Times New Roman"/>
          <w:color w:val="auto"/>
          <w:sz w:val="28"/>
          <w:szCs w:val="28"/>
        </w:rPr>
        <w:t xml:space="preserve"> «О состоянии здоровья», о  соответствующем допуске или не допуске к образовательному процессу.</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Pr="00E56C5F">
        <w:rPr>
          <w:rFonts w:ascii="Times New Roman" w:hAnsi="Times New Roman" w:cs="Times New Roman"/>
          <w:b/>
          <w:color w:val="auto"/>
          <w:sz w:val="28"/>
          <w:szCs w:val="28"/>
        </w:rPr>
        <w:t>1. СРЕДСТВА ИНДИВИДУАЛЬНОЙ И КОЛЛЕКТИВНОЙ ЗАЩИТЫ</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w:t>
      </w:r>
      <w:r w:rsidRPr="00E56C5F">
        <w:rPr>
          <w:rFonts w:ascii="Times New Roman" w:hAnsi="Times New Roman" w:cs="Times New Roman"/>
          <w:color w:val="auto"/>
          <w:sz w:val="28"/>
          <w:szCs w:val="28"/>
        </w:rPr>
        <w:t>1. Согл</w:t>
      </w:r>
      <w:r>
        <w:rPr>
          <w:rFonts w:ascii="Times New Roman" w:hAnsi="Times New Roman" w:cs="Times New Roman"/>
          <w:color w:val="auto"/>
          <w:sz w:val="28"/>
          <w:szCs w:val="28"/>
        </w:rPr>
        <w:t>асно статьи 221</w:t>
      </w:r>
      <w:r w:rsidRPr="00E56C5F">
        <w:rPr>
          <w:rFonts w:ascii="Times New Roman" w:hAnsi="Times New Roman" w:cs="Times New Roman"/>
          <w:color w:val="auto"/>
          <w:sz w:val="28"/>
          <w:szCs w:val="28"/>
        </w:rPr>
        <w:t xml:space="preserve"> ТК РФ работодатель обязан обеспечить приобретение и выдачу работникам сертифицированной специальной одежды, обуви и других средств индивидуальной защиты (далее СИЗ). Выполняя данное обязательство работодатель исполняет нормы трудового законодательства и защищает работников от воздействия вредных и опасных факторов производства.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w:t>
      </w:r>
      <w:r w:rsidRPr="00E56C5F">
        <w:rPr>
          <w:rFonts w:ascii="Times New Roman" w:hAnsi="Times New Roman" w:cs="Times New Roman"/>
          <w:color w:val="auto"/>
          <w:sz w:val="28"/>
          <w:szCs w:val="28"/>
        </w:rPr>
        <w:t xml:space="preserve">.2. Согласно «Межотраслевых правил обеспечения работников специальной одеждой, специальной обувью и другими средствами индивидуальной защиты» (далее Межотраслевые правила), РФ от 01.06. 2009 г . N 290н. Межотраслевых правил предоставление работникам СИЗ, в том числе приобретенных работодателем во временное пользование по договору аренды, осуществляется в соответствии с типовыми нормами бесплатной выдачи специальной одежды, специальной обуви и других средств индивидуальной защиты (далее – типовые нормы), прошедших в установленном порядке сертификацию или декларирование соответствия, и на основании результатов аттестации рабочих мест по условиям труда, проведенной в установленном порядке.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11.3. Согласно ст.221</w:t>
      </w:r>
      <w:r w:rsidRPr="00E56C5F">
        <w:rPr>
          <w:rFonts w:ascii="Times New Roman" w:hAnsi="Times New Roman" w:cs="Times New Roman"/>
          <w:color w:val="auto"/>
          <w:sz w:val="28"/>
          <w:szCs w:val="28"/>
        </w:rPr>
        <w:t xml:space="preserve">ТК РФ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11.4</w:t>
      </w:r>
      <w:r w:rsidRPr="00E56C5F">
        <w:rPr>
          <w:rFonts w:ascii="Times New Roman" w:hAnsi="Times New Roman" w:cs="Times New Roman"/>
          <w:color w:val="auto"/>
          <w:sz w:val="28"/>
          <w:szCs w:val="28"/>
        </w:rPr>
        <w:t xml:space="preserve">. Под СИЗ понимаются средства индивидуального пользования,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Style w:val="16"/>
          <w:rFonts w:ascii="Times New Roman" w:hAnsi="Times New Roman" w:cs="Times New Roman"/>
          <w:color w:val="auto"/>
          <w:sz w:val="28"/>
          <w:szCs w:val="28"/>
        </w:rPr>
        <w:t xml:space="preserve">В зависимости от назначения СИЗ подразделяются </w:t>
      </w:r>
      <w:r>
        <w:rPr>
          <w:rStyle w:val="16"/>
          <w:rFonts w:ascii="Times New Roman" w:hAnsi="Times New Roman" w:cs="Times New Roman"/>
          <w:color w:val="auto"/>
          <w:sz w:val="28"/>
          <w:szCs w:val="28"/>
        </w:rPr>
        <w:t>на 12 классов</w:t>
      </w:r>
      <w:r w:rsidRPr="00E56C5F">
        <w:rPr>
          <w:rStyle w:val="16"/>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Костюмы изолирующие (</w:t>
      </w:r>
      <w:proofErr w:type="spellStart"/>
      <w:r w:rsidRPr="00E56C5F">
        <w:rPr>
          <w:rFonts w:ascii="Times New Roman" w:hAnsi="Times New Roman" w:cs="Times New Roman"/>
          <w:color w:val="auto"/>
          <w:sz w:val="28"/>
          <w:szCs w:val="28"/>
        </w:rPr>
        <w:t>пневмокостюмы</w:t>
      </w:r>
      <w:proofErr w:type="spellEnd"/>
      <w:r w:rsidRPr="00E56C5F">
        <w:rPr>
          <w:rFonts w:ascii="Times New Roman" w:hAnsi="Times New Roman" w:cs="Times New Roman"/>
          <w:color w:val="auto"/>
          <w:sz w:val="28"/>
          <w:szCs w:val="28"/>
        </w:rPr>
        <w:t>, гидроизолирующие костюмы, скафандры)</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Средства защиты органов дыхания (противогазы, респираторы, </w:t>
      </w:r>
      <w:proofErr w:type="spellStart"/>
      <w:r w:rsidRPr="00E56C5F">
        <w:rPr>
          <w:rFonts w:ascii="Times New Roman" w:hAnsi="Times New Roman" w:cs="Times New Roman"/>
          <w:color w:val="auto"/>
          <w:sz w:val="28"/>
          <w:szCs w:val="28"/>
        </w:rPr>
        <w:t>самоспасатели</w:t>
      </w:r>
      <w:proofErr w:type="spellEnd"/>
      <w:r w:rsidRPr="00E56C5F">
        <w:rPr>
          <w:rFonts w:ascii="Times New Roman" w:hAnsi="Times New Roman" w:cs="Times New Roman"/>
          <w:color w:val="auto"/>
          <w:sz w:val="28"/>
          <w:szCs w:val="28"/>
        </w:rPr>
        <w:t xml:space="preserve">, </w:t>
      </w:r>
      <w:proofErr w:type="spellStart"/>
      <w:r w:rsidRPr="00E56C5F">
        <w:rPr>
          <w:rFonts w:ascii="Times New Roman" w:hAnsi="Times New Roman" w:cs="Times New Roman"/>
          <w:color w:val="auto"/>
          <w:sz w:val="28"/>
          <w:szCs w:val="28"/>
        </w:rPr>
        <w:t>пневмошлемы</w:t>
      </w:r>
      <w:proofErr w:type="spellEnd"/>
      <w:r w:rsidRPr="00E56C5F">
        <w:rPr>
          <w:rFonts w:ascii="Times New Roman" w:hAnsi="Times New Roman" w:cs="Times New Roman"/>
          <w:color w:val="auto"/>
          <w:sz w:val="28"/>
          <w:szCs w:val="28"/>
        </w:rPr>
        <w:t xml:space="preserve">, </w:t>
      </w:r>
      <w:proofErr w:type="spellStart"/>
      <w:r w:rsidRPr="00E56C5F">
        <w:rPr>
          <w:rFonts w:ascii="Times New Roman" w:hAnsi="Times New Roman" w:cs="Times New Roman"/>
          <w:color w:val="auto"/>
          <w:sz w:val="28"/>
          <w:szCs w:val="28"/>
        </w:rPr>
        <w:t>пневмомаски</w:t>
      </w:r>
      <w:proofErr w:type="spellEnd"/>
      <w:r w:rsidRPr="00E56C5F">
        <w:rPr>
          <w:rFonts w:ascii="Times New Roman" w:hAnsi="Times New Roman" w:cs="Times New Roman"/>
          <w:color w:val="auto"/>
          <w:sz w:val="28"/>
          <w:szCs w:val="28"/>
        </w:rPr>
        <w:t xml:space="preserve">, </w:t>
      </w:r>
      <w:proofErr w:type="spellStart"/>
      <w:r w:rsidRPr="00E56C5F">
        <w:rPr>
          <w:rFonts w:ascii="Times New Roman" w:hAnsi="Times New Roman" w:cs="Times New Roman"/>
          <w:color w:val="auto"/>
          <w:sz w:val="28"/>
          <w:szCs w:val="28"/>
        </w:rPr>
        <w:t>пневмокуртки</w:t>
      </w:r>
      <w:proofErr w:type="spellEnd"/>
      <w:r w:rsidRPr="00E56C5F">
        <w:rPr>
          <w:rFonts w:ascii="Times New Roman" w:hAnsi="Times New Roman" w:cs="Times New Roman"/>
          <w:color w:val="auto"/>
          <w:sz w:val="28"/>
          <w:szCs w:val="28"/>
        </w:rPr>
        <w:t>).</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Одежда специальная защитная (тулупы, пальто, полупальто, полушубки, накидки, плащи, </w:t>
      </w:r>
      <w:proofErr w:type="spellStart"/>
      <w:r w:rsidRPr="00E56C5F">
        <w:rPr>
          <w:rFonts w:ascii="Times New Roman" w:hAnsi="Times New Roman" w:cs="Times New Roman"/>
          <w:color w:val="auto"/>
          <w:sz w:val="28"/>
          <w:szCs w:val="28"/>
        </w:rPr>
        <w:t>полуплащи</w:t>
      </w:r>
      <w:proofErr w:type="spellEnd"/>
      <w:r w:rsidRPr="00E56C5F">
        <w:rPr>
          <w:rFonts w:ascii="Times New Roman" w:hAnsi="Times New Roman" w:cs="Times New Roman"/>
          <w:color w:val="auto"/>
          <w:sz w:val="28"/>
          <w:szCs w:val="28"/>
        </w:rPr>
        <w:t>, халаты, костюмы, куртки, рубашки, брюки, шорты, комбинезоны, полукомбинезоны, жилеты, платья, сарафаны, блузы, юбки, фартуки, наплечники).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lastRenderedPageBreak/>
        <w:t xml:space="preserve">Средства защиты ног (сапоги, сапоги с удлиненным голенищем, сапоги с укороченным голенищем, </w:t>
      </w:r>
      <w:proofErr w:type="spellStart"/>
      <w:r w:rsidRPr="00E56C5F">
        <w:rPr>
          <w:rFonts w:ascii="Times New Roman" w:hAnsi="Times New Roman" w:cs="Times New Roman"/>
          <w:color w:val="auto"/>
          <w:sz w:val="28"/>
          <w:szCs w:val="28"/>
        </w:rPr>
        <w:t>полусапоги</w:t>
      </w:r>
      <w:proofErr w:type="spellEnd"/>
      <w:r w:rsidRPr="00E56C5F">
        <w:rPr>
          <w:rFonts w:ascii="Times New Roman" w:hAnsi="Times New Roman" w:cs="Times New Roman"/>
          <w:color w:val="auto"/>
          <w:sz w:val="28"/>
          <w:szCs w:val="28"/>
        </w:rPr>
        <w:t>, ботинки, полуботинки, туфли, бахилы, галоши, боты, тапочки (сандалии), унты, чувяки, щитки, ботфорты, наколенники, портянки).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рук (рукавицы, перчатки, полуперчатки, напальчники, наладонники, напульсники, нарукавники, налокотники).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головы (каски защитные; шлемы, подшлемники; шапки, береты, шляпы, колпаки, косынки, накомарники).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глаз (очки защитные).</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лица (щитки защитные лицевые).</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органа слуха (</w:t>
      </w:r>
      <w:proofErr w:type="spellStart"/>
      <w:r w:rsidRPr="00E56C5F">
        <w:rPr>
          <w:rFonts w:ascii="Times New Roman" w:hAnsi="Times New Roman" w:cs="Times New Roman"/>
          <w:color w:val="auto"/>
          <w:sz w:val="28"/>
          <w:szCs w:val="28"/>
        </w:rPr>
        <w:t>противошумные</w:t>
      </w:r>
      <w:proofErr w:type="spellEnd"/>
      <w:r w:rsidRPr="00E56C5F">
        <w:rPr>
          <w:rFonts w:ascii="Times New Roman" w:hAnsi="Times New Roman" w:cs="Times New Roman"/>
          <w:color w:val="auto"/>
          <w:sz w:val="28"/>
          <w:szCs w:val="28"/>
        </w:rPr>
        <w:t xml:space="preserve"> шлемы, </w:t>
      </w:r>
      <w:proofErr w:type="spellStart"/>
      <w:r w:rsidRPr="00E56C5F">
        <w:rPr>
          <w:rFonts w:ascii="Times New Roman" w:hAnsi="Times New Roman" w:cs="Times New Roman"/>
          <w:color w:val="auto"/>
          <w:sz w:val="28"/>
          <w:szCs w:val="28"/>
        </w:rPr>
        <w:t>противошумные</w:t>
      </w:r>
      <w:proofErr w:type="spellEnd"/>
      <w:r w:rsidRPr="00E56C5F">
        <w:rPr>
          <w:rFonts w:ascii="Times New Roman" w:hAnsi="Times New Roman" w:cs="Times New Roman"/>
          <w:color w:val="auto"/>
          <w:sz w:val="28"/>
          <w:szCs w:val="28"/>
        </w:rPr>
        <w:t xml:space="preserve"> вкладыши, </w:t>
      </w:r>
      <w:proofErr w:type="spellStart"/>
      <w:r w:rsidRPr="00E56C5F">
        <w:rPr>
          <w:rFonts w:ascii="Times New Roman" w:hAnsi="Times New Roman" w:cs="Times New Roman"/>
          <w:color w:val="auto"/>
          <w:sz w:val="28"/>
          <w:szCs w:val="28"/>
        </w:rPr>
        <w:t>противошумные</w:t>
      </w:r>
      <w:proofErr w:type="spellEnd"/>
      <w:r w:rsidRPr="00E56C5F">
        <w:rPr>
          <w:rFonts w:ascii="Times New Roman" w:hAnsi="Times New Roman" w:cs="Times New Roman"/>
          <w:color w:val="auto"/>
          <w:sz w:val="28"/>
          <w:szCs w:val="28"/>
        </w:rPr>
        <w:t xml:space="preserve"> наушники).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от падения с высоты и другие предохранительные средства (предохранительные пояса, тросы, ручные захваты, манипуляторы, наколенники, налокотники, наплечники).</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Средства дерматологические защитные (защитные, очистители кожи, </w:t>
      </w:r>
      <w:proofErr w:type="spellStart"/>
      <w:r w:rsidRPr="00E56C5F">
        <w:rPr>
          <w:rFonts w:ascii="Times New Roman" w:hAnsi="Times New Roman" w:cs="Times New Roman"/>
          <w:color w:val="auto"/>
          <w:sz w:val="28"/>
          <w:szCs w:val="28"/>
        </w:rPr>
        <w:t>репаративные</w:t>
      </w:r>
      <w:proofErr w:type="spellEnd"/>
      <w:r w:rsidRPr="00E56C5F">
        <w:rPr>
          <w:rFonts w:ascii="Times New Roman" w:hAnsi="Times New Roman" w:cs="Times New Roman"/>
          <w:color w:val="auto"/>
          <w:sz w:val="28"/>
          <w:szCs w:val="28"/>
        </w:rPr>
        <w:t xml:space="preserve"> средства).</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Средства защиты комплексные.</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11.5</w:t>
      </w:r>
      <w:r w:rsidRPr="00E56C5F">
        <w:rPr>
          <w:rFonts w:ascii="Times New Roman" w:hAnsi="Times New Roman" w:cs="Times New Roman"/>
          <w:color w:val="auto"/>
          <w:sz w:val="28"/>
          <w:szCs w:val="28"/>
        </w:rPr>
        <w:t>. Выдаваемые СИЗ заносятся в личную карточку учета выдачи средств индивидуальной защиты работника. Журнал учета и содержания СИЗ, Дежурные СИЗ общего пользования выдаются работникам только на время выполнения тех работ, для которых они предназначены. С учетом требований личной гигиены и индивидуальных особенностей работников данные СИЗ закрепляются за определенными рабочими местами и передаются от одной смены другой. В таких случаях средства индивидуальной защиты выдаются под ответственность руководителей структурных подразделений, уполномоченных работодателем на проведение данных работ.</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11.6</w:t>
      </w:r>
      <w:r w:rsidRPr="00E56C5F">
        <w:rPr>
          <w:rFonts w:ascii="Times New Roman" w:hAnsi="Times New Roman" w:cs="Times New Roman"/>
          <w:color w:val="auto"/>
          <w:sz w:val="28"/>
          <w:szCs w:val="28"/>
        </w:rPr>
        <w:t xml:space="preserve">. СИЗ,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организованного хранения до следующего сезона. Время пользования таких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 В сроки носки СИЗ, применяемых в особых температурных условиях, включается время их организованного хранения. В неблагоприятных погодных условиях призвана обеспечивать хорошую видимость человека при производстве работ сигнальная спецодежда. </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11.7</w:t>
      </w:r>
      <w:r w:rsidRPr="00E56C5F">
        <w:rPr>
          <w:rFonts w:ascii="Times New Roman" w:hAnsi="Times New Roman" w:cs="Times New Roman"/>
          <w:color w:val="auto"/>
          <w:sz w:val="28"/>
          <w:szCs w:val="28"/>
        </w:rPr>
        <w:t xml:space="preserve">. При работах, связанных с загрязнением, работодатель обязан бесплатно выдавать смывающие и обезвреживающие средства. Например, при работах, которые связаны непосредственно с загрязнением, выдается мыло. Если работа связана с </w:t>
      </w:r>
      <w:proofErr w:type="spellStart"/>
      <w:r w:rsidRPr="00E56C5F">
        <w:rPr>
          <w:rFonts w:ascii="Times New Roman" w:hAnsi="Times New Roman" w:cs="Times New Roman"/>
          <w:color w:val="auto"/>
          <w:sz w:val="28"/>
          <w:szCs w:val="28"/>
        </w:rPr>
        <w:t>трудносмываемыми</w:t>
      </w:r>
      <w:proofErr w:type="spellEnd"/>
      <w:r w:rsidRPr="00E56C5F">
        <w:rPr>
          <w:rFonts w:ascii="Times New Roman" w:hAnsi="Times New Roman" w:cs="Times New Roman"/>
          <w:color w:val="auto"/>
          <w:sz w:val="28"/>
          <w:szCs w:val="28"/>
        </w:rPr>
        <w:t xml:space="preserve"> загрязнениями – маслами, нефтепродуктами, битумом, химическими веществами и др., необходимо выдавать регенерирующие или восстанавливающие кремы либо специальные очищающие пасты для рук. Нормы смывающих и обезвреживающих средств и условия их выдачи утверждены Постановлением Минтр</w:t>
      </w:r>
      <w:r>
        <w:rPr>
          <w:rFonts w:ascii="Times New Roman" w:hAnsi="Times New Roman" w:cs="Times New Roman"/>
          <w:color w:val="auto"/>
          <w:sz w:val="28"/>
          <w:szCs w:val="28"/>
        </w:rPr>
        <w:t xml:space="preserve">уда России от </w:t>
      </w:r>
      <w:r>
        <w:rPr>
          <w:rFonts w:ascii="Times New Roman" w:hAnsi="Times New Roman" w:cs="Times New Roman"/>
          <w:color w:val="auto"/>
          <w:sz w:val="28"/>
          <w:szCs w:val="28"/>
        </w:rPr>
        <w:lastRenderedPageBreak/>
        <w:t>17.12.2010 N 1122н “Типовые нормы бесплатной выдачи работникам смывающих и (или) обезвреживающих средств</w:t>
      </w:r>
      <w:r w:rsidRPr="00E56C5F">
        <w:rPr>
          <w:rFonts w:ascii="Times New Roman" w:hAnsi="Times New Roman" w:cs="Times New Roman"/>
          <w:color w:val="auto"/>
          <w:sz w:val="28"/>
          <w:szCs w:val="28"/>
        </w:rPr>
        <w:t>”. Порядок выдачи смывающих и обезвреживающих средств определяется работодателем самостоятельно на основании данного Постановления.</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11.8</w:t>
      </w:r>
      <w:r w:rsidRPr="00E56C5F">
        <w:rPr>
          <w:rFonts w:ascii="Times New Roman" w:hAnsi="Times New Roman" w:cs="Times New Roman"/>
          <w:color w:val="auto"/>
          <w:sz w:val="28"/>
          <w:szCs w:val="28"/>
        </w:rPr>
        <w:t xml:space="preserve">. </w:t>
      </w:r>
      <w:proofErr w:type="spellStart"/>
      <w:r w:rsidRPr="00E56C5F">
        <w:rPr>
          <w:rFonts w:ascii="Times New Roman" w:hAnsi="Times New Roman" w:cs="Times New Roman"/>
          <w:color w:val="auto"/>
          <w:sz w:val="28"/>
          <w:szCs w:val="28"/>
        </w:rPr>
        <w:t>Работодателью</w:t>
      </w:r>
      <w:proofErr w:type="spellEnd"/>
      <w:r w:rsidRPr="00E56C5F">
        <w:rPr>
          <w:rFonts w:ascii="Times New Roman" w:hAnsi="Times New Roman" w:cs="Times New Roman"/>
          <w:color w:val="auto"/>
          <w:sz w:val="28"/>
          <w:szCs w:val="28"/>
        </w:rPr>
        <w:t xml:space="preserve"> при выдаче СИЗ, применение которых требует от работников практических навыков (респираторы, противогазы, </w:t>
      </w:r>
      <w:proofErr w:type="spellStart"/>
      <w:r w:rsidRPr="00E56C5F">
        <w:rPr>
          <w:rFonts w:ascii="Times New Roman" w:hAnsi="Times New Roman" w:cs="Times New Roman"/>
          <w:color w:val="auto"/>
          <w:sz w:val="28"/>
          <w:szCs w:val="28"/>
        </w:rPr>
        <w:t>самоспасатели</w:t>
      </w:r>
      <w:proofErr w:type="spellEnd"/>
      <w:r w:rsidRPr="00E56C5F">
        <w:rPr>
          <w:rFonts w:ascii="Times New Roman" w:hAnsi="Times New Roman" w:cs="Times New Roman"/>
          <w:color w:val="auto"/>
          <w:sz w:val="28"/>
          <w:szCs w:val="28"/>
        </w:rPr>
        <w:t>, предохранительные пояса, накомарники, каски и др.), необходимо работнику провести инструктаж о правилах применения данных СИЗ, научить простейшим способах проверки их работоспособности и исправности, а также организовать тренировки по их применению.</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11.9</w:t>
      </w:r>
      <w:r w:rsidRPr="00E56C5F">
        <w:rPr>
          <w:rFonts w:ascii="Times New Roman" w:hAnsi="Times New Roman" w:cs="Times New Roman"/>
          <w:color w:val="auto"/>
          <w:sz w:val="28"/>
          <w:szCs w:val="28"/>
        </w:rPr>
        <w:t>. Если средства индивидуальной защиты пропали или испортились по независящим от работников причинам, то работодатель должен выдать им другие исправные СИЗ. Также работодатель обеспечивает замену или ремонт СИЗ, пришедших в негодность до окончания срока носки по причинам, не зависящим от работника.</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11.10</w:t>
      </w:r>
      <w:r w:rsidRPr="00E56C5F">
        <w:rPr>
          <w:rFonts w:ascii="Times New Roman" w:hAnsi="Times New Roman" w:cs="Times New Roman"/>
          <w:color w:val="auto"/>
          <w:sz w:val="28"/>
          <w:szCs w:val="28"/>
        </w:rPr>
        <w:t>.В соответствии с установленными в национальных стандартах сроками работодатель обеспечивает испытание и проверку исправности СИЗ, а также своевременную замену частей СИЗ с понизившимися защитными свойствами. После проверки исправности на СИЗ ставится отметка (клеймо, штамп) о сроках очередного испытания.</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11.11</w:t>
      </w:r>
      <w:r w:rsidRPr="00E56C5F">
        <w:rPr>
          <w:rFonts w:ascii="Times New Roman" w:hAnsi="Times New Roman" w:cs="Times New Roman"/>
          <w:color w:val="auto"/>
          <w:sz w:val="28"/>
          <w:szCs w:val="28"/>
        </w:rPr>
        <w:t>.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средств индивидуальной защиты, улучшающие условия труда по сравнению с типовыми нормами. Указанные нормы утверждаются локальными нормативными актами работодателя на основании результатов аттестации рабочих мест по условиям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11.12</w:t>
      </w:r>
      <w:r w:rsidRPr="00E56C5F">
        <w:rPr>
          <w:rFonts w:ascii="Times New Roman" w:hAnsi="Times New Roman" w:cs="Times New Roman"/>
          <w:color w:val="auto"/>
          <w:sz w:val="28"/>
          <w:szCs w:val="28"/>
        </w:rPr>
        <w:t>.Средства индивидуальной защиты, указанные в Типовых нормах, выдаются только сотруднику, занимающему определенную должность или выполняющему определенные виды работ.</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11.13</w:t>
      </w:r>
      <w:r w:rsidRPr="00E56C5F">
        <w:rPr>
          <w:rFonts w:ascii="Times New Roman" w:hAnsi="Times New Roman" w:cs="Times New Roman"/>
          <w:color w:val="auto"/>
          <w:sz w:val="28"/>
          <w:szCs w:val="28"/>
        </w:rPr>
        <w:t>.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color w:val="auto"/>
          <w:sz w:val="28"/>
          <w:szCs w:val="28"/>
        </w:rPr>
      </w:pPr>
      <w:r>
        <w:rPr>
          <w:rStyle w:val="16"/>
          <w:rFonts w:ascii="Times New Roman" w:hAnsi="Times New Roman" w:cs="Times New Roman"/>
          <w:color w:val="auto"/>
          <w:sz w:val="28"/>
          <w:szCs w:val="28"/>
        </w:rPr>
        <w:t>11</w:t>
      </w:r>
      <w:r w:rsidRPr="00E56C5F">
        <w:rPr>
          <w:rStyle w:val="16"/>
          <w:rFonts w:ascii="Times New Roman" w:hAnsi="Times New Roman" w:cs="Times New Roman"/>
          <w:color w:val="auto"/>
          <w:sz w:val="28"/>
          <w:szCs w:val="28"/>
        </w:rPr>
        <w:t>.</w:t>
      </w:r>
      <w:r>
        <w:rPr>
          <w:rStyle w:val="16"/>
          <w:rFonts w:ascii="Times New Roman" w:hAnsi="Times New Roman" w:cs="Times New Roman"/>
          <w:color w:val="auto"/>
          <w:sz w:val="28"/>
          <w:szCs w:val="28"/>
        </w:rPr>
        <w:t>14</w:t>
      </w:r>
      <w:r w:rsidRPr="00E56C5F">
        <w:rPr>
          <w:rStyle w:val="16"/>
          <w:rFonts w:ascii="Times New Roman" w:hAnsi="Times New Roman" w:cs="Times New Roman"/>
          <w:color w:val="auto"/>
          <w:sz w:val="28"/>
          <w:szCs w:val="28"/>
        </w:rPr>
        <w:t>. Работники так же обязаны соблюдать правила по эксплуатации СИЗ.</w:t>
      </w:r>
    </w:p>
    <w:p w:rsidR="000F4A73" w:rsidRPr="00E56C5F" w:rsidRDefault="000F4A73" w:rsidP="000F4A73">
      <w:pPr>
        <w:pStyle w:val="a7"/>
        <w:numPr>
          <w:ilvl w:val="0"/>
          <w:numId w:val="10"/>
        </w:numPr>
        <w:tabs>
          <w:tab w:val="left" w:pos="851"/>
          <w:tab w:val="left" w:pos="170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 xml:space="preserve">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невозможно соблюсти </w:t>
      </w:r>
      <w:r w:rsidRPr="00E56C5F">
        <w:rPr>
          <w:rFonts w:ascii="Times New Roman" w:hAnsi="Times New Roman" w:cs="Times New Roman"/>
          <w:color w:val="auto"/>
          <w:sz w:val="28"/>
          <w:szCs w:val="28"/>
        </w:rPr>
        <w:lastRenderedPageBreak/>
        <w:t>(например, на лесозаготовках, на геологических работах и т.п.), СИЗ остаются в нерабочее время у работников.</w:t>
      </w:r>
    </w:p>
    <w:p w:rsidR="000F4A73" w:rsidRPr="00E56C5F" w:rsidRDefault="000F4A73" w:rsidP="000F4A73">
      <w:pPr>
        <w:pStyle w:val="a7"/>
        <w:numPr>
          <w:ilvl w:val="0"/>
          <w:numId w:val="10"/>
        </w:numPr>
        <w:tabs>
          <w:tab w:val="left" w:pos="851"/>
          <w:tab w:val="left" w:pos="170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работники должны ставить в известность работодателя (или его представителя) о выходе из строя (неисправности) СИЗ.</w:t>
      </w:r>
    </w:p>
    <w:p w:rsidR="000F4A73" w:rsidRPr="00E56C5F" w:rsidRDefault="000F4A73" w:rsidP="000F4A73">
      <w:pPr>
        <w:pStyle w:val="a7"/>
        <w:numPr>
          <w:ilvl w:val="0"/>
          <w:numId w:val="10"/>
        </w:numPr>
        <w:tabs>
          <w:tab w:val="left" w:pos="851"/>
          <w:tab w:val="left" w:pos="1701"/>
        </w:tabs>
        <w:spacing w:before="0" w:beforeAutospacing="0" w:after="0" w:afterAutospacing="0"/>
        <w:ind w:left="0" w:firstLine="556"/>
        <w:contextualSpacing/>
        <w:jc w:val="both"/>
        <w:rPr>
          <w:rFonts w:ascii="Times New Roman" w:hAnsi="Times New Roman" w:cs="Times New Roman"/>
          <w:color w:val="auto"/>
          <w:sz w:val="28"/>
          <w:szCs w:val="28"/>
        </w:rPr>
      </w:pPr>
      <w:r w:rsidRPr="00E56C5F">
        <w:rPr>
          <w:rFonts w:ascii="Times New Roman" w:hAnsi="Times New Roman" w:cs="Times New Roman"/>
          <w:color w:val="auto"/>
          <w:sz w:val="28"/>
          <w:szCs w:val="28"/>
        </w:rPr>
        <w:t>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p>
    <w:p w:rsidR="000F4A73" w:rsidRPr="00E56C5F" w:rsidRDefault="000F4A73" w:rsidP="000F4A73">
      <w:pPr>
        <w:pStyle w:val="a7"/>
        <w:tabs>
          <w:tab w:val="left" w:pos="851"/>
        </w:tabs>
        <w:spacing w:before="0" w:beforeAutospacing="0" w:after="0" w:afterAutospacing="0"/>
        <w:ind w:firstLine="567"/>
        <w:contextualSpacing/>
        <w:jc w:val="both"/>
        <w:rPr>
          <w:rFonts w:ascii="Times New Roman" w:hAnsi="Times New Roman" w:cs="Times New Roman"/>
          <w:b/>
          <w:color w:val="auto"/>
          <w:sz w:val="28"/>
          <w:szCs w:val="28"/>
        </w:rPr>
      </w:pPr>
      <w:r w:rsidRPr="009D2DE3">
        <w:rPr>
          <w:rFonts w:ascii="Times New Roman" w:hAnsi="Times New Roman" w:cs="Times New Roman"/>
          <w:b/>
          <w:color w:val="auto"/>
          <w:sz w:val="28"/>
          <w:szCs w:val="28"/>
        </w:rPr>
        <w:t>12. ТРЕБОВАНИЯ ПО ОХРАНЕ ТРУДА И БЕЗОПАСНОСТИ ВО ВРЕМЯ АВАРИЙНОЙ СИТУАЦИИ, И МЕР ПО ПРОТИВОДЕЙСТВИЮ ЭКСТРЕМИЗМА И ТЕРРОРИЗМА НА ТЕРРИТОРИИ ОБРАЗОВАТЕЛЬНОГО УЧРЕЖДЕНИЯ</w:t>
      </w:r>
      <w:r w:rsidRPr="00E56C5F">
        <w:rPr>
          <w:rFonts w:ascii="Times New Roman" w:hAnsi="Times New Roman" w:cs="Times New Roman"/>
          <w:b/>
          <w:color w:val="auto"/>
          <w:sz w:val="28"/>
          <w:szCs w:val="28"/>
        </w:rPr>
        <w:t xml:space="preserve">. </w:t>
      </w:r>
    </w:p>
    <w:p w:rsidR="000F4A73" w:rsidRPr="00E56C5F" w:rsidRDefault="000F4A73" w:rsidP="000F4A73">
      <w:pPr>
        <w:tabs>
          <w:tab w:val="left" w:pos="567"/>
          <w:tab w:val="left" w:pos="851"/>
        </w:tabs>
        <w:ind w:firstLine="567"/>
        <w:contextualSpacing/>
        <w:jc w:val="both"/>
        <w:rPr>
          <w:sz w:val="28"/>
          <w:szCs w:val="28"/>
        </w:rPr>
      </w:pPr>
      <w:r>
        <w:rPr>
          <w:sz w:val="28"/>
          <w:szCs w:val="28"/>
        </w:rPr>
        <w:t>12</w:t>
      </w:r>
      <w:r w:rsidRPr="00E56C5F">
        <w:rPr>
          <w:sz w:val="28"/>
          <w:szCs w:val="28"/>
        </w:rPr>
        <w:t xml:space="preserve">.1. В случае возникновения чрезвычайной ситуации </w:t>
      </w:r>
      <w:r>
        <w:rPr>
          <w:sz w:val="28"/>
          <w:szCs w:val="28"/>
        </w:rPr>
        <w:t xml:space="preserve">сотрудники </w:t>
      </w:r>
      <w:proofErr w:type="spellStart"/>
      <w:r>
        <w:rPr>
          <w:sz w:val="28"/>
          <w:szCs w:val="28"/>
        </w:rPr>
        <w:t>учереждения</w:t>
      </w:r>
      <w:proofErr w:type="spellEnd"/>
      <w:r>
        <w:rPr>
          <w:sz w:val="28"/>
          <w:szCs w:val="28"/>
        </w:rPr>
        <w:t xml:space="preserve"> и  обучающиеся долж</w:t>
      </w:r>
      <w:r w:rsidRPr="00E56C5F">
        <w:rPr>
          <w:sz w:val="28"/>
          <w:szCs w:val="28"/>
        </w:rPr>
        <w:t>н</w:t>
      </w:r>
      <w:r>
        <w:rPr>
          <w:sz w:val="28"/>
          <w:szCs w:val="28"/>
        </w:rPr>
        <w:t>ы</w:t>
      </w:r>
      <w:r w:rsidRPr="00E56C5F">
        <w:rPr>
          <w:sz w:val="28"/>
          <w:szCs w:val="28"/>
        </w:rPr>
        <w:t xml:space="preserve"> сохранять спокойстви</w:t>
      </w:r>
      <w:r>
        <w:rPr>
          <w:sz w:val="28"/>
          <w:szCs w:val="28"/>
        </w:rPr>
        <w:t xml:space="preserve">е </w:t>
      </w:r>
      <w:r w:rsidRPr="00E56C5F">
        <w:rPr>
          <w:sz w:val="28"/>
          <w:szCs w:val="28"/>
        </w:rPr>
        <w:t>.</w:t>
      </w:r>
    </w:p>
    <w:p w:rsidR="000F4A73" w:rsidRPr="00E56C5F" w:rsidRDefault="000F4A73" w:rsidP="000F4A73">
      <w:pPr>
        <w:tabs>
          <w:tab w:val="left" w:pos="567"/>
          <w:tab w:val="left" w:pos="851"/>
        </w:tabs>
        <w:ind w:firstLine="567"/>
        <w:contextualSpacing/>
        <w:jc w:val="both"/>
        <w:rPr>
          <w:sz w:val="28"/>
          <w:szCs w:val="28"/>
        </w:rPr>
      </w:pPr>
      <w:r>
        <w:rPr>
          <w:sz w:val="28"/>
          <w:szCs w:val="28"/>
        </w:rPr>
        <w:t>12</w:t>
      </w:r>
      <w:r w:rsidRPr="00E56C5F">
        <w:rPr>
          <w:sz w:val="28"/>
          <w:szCs w:val="28"/>
        </w:rPr>
        <w:t>.2. В случае возникновения пожара, короткого замыкания в электросети, засорения канализации или подозрений на них необходимо немедленно сообщить</w:t>
      </w:r>
      <w:r>
        <w:rPr>
          <w:sz w:val="28"/>
          <w:szCs w:val="28"/>
        </w:rPr>
        <w:t xml:space="preserve"> об этом администрации МБУ ДО «СЮТ»</w:t>
      </w:r>
      <w:r w:rsidRPr="00E56C5F">
        <w:rPr>
          <w:sz w:val="28"/>
          <w:szCs w:val="28"/>
        </w:rPr>
        <w:t>. При</w:t>
      </w:r>
      <w:r>
        <w:rPr>
          <w:sz w:val="28"/>
          <w:szCs w:val="28"/>
        </w:rPr>
        <w:t xml:space="preserve"> пожаре звонить по телефону т. 01, с.т.101 </w:t>
      </w:r>
      <w:r w:rsidRPr="00E56C5F">
        <w:rPr>
          <w:sz w:val="28"/>
          <w:szCs w:val="28"/>
        </w:rPr>
        <w:t xml:space="preserve"> </w:t>
      </w:r>
    </w:p>
    <w:p w:rsidR="000F4A73" w:rsidRPr="00E56C5F" w:rsidRDefault="000F4A73" w:rsidP="000F4A73">
      <w:pPr>
        <w:tabs>
          <w:tab w:val="left" w:pos="567"/>
          <w:tab w:val="left" w:pos="851"/>
        </w:tabs>
        <w:ind w:firstLine="567"/>
        <w:contextualSpacing/>
        <w:jc w:val="both"/>
        <w:rPr>
          <w:sz w:val="28"/>
          <w:szCs w:val="28"/>
        </w:rPr>
      </w:pPr>
      <w:r w:rsidRPr="00E56C5F">
        <w:rPr>
          <w:b/>
          <w:sz w:val="28"/>
          <w:szCs w:val="28"/>
        </w:rPr>
        <w:t>ПОМНИТЕ!</w:t>
      </w:r>
      <w:r w:rsidRPr="00E56C5F">
        <w:rPr>
          <w:sz w:val="28"/>
          <w:szCs w:val="28"/>
        </w:rPr>
        <w:t xml:space="preserve"> Ложный вызов, является правонарушением! Ответственность за данные действия</w:t>
      </w:r>
      <w:r>
        <w:rPr>
          <w:sz w:val="28"/>
          <w:szCs w:val="28"/>
        </w:rPr>
        <w:t xml:space="preserve"> предусматривает статья 19.13 КО</w:t>
      </w:r>
      <w:r w:rsidRPr="00E56C5F">
        <w:rPr>
          <w:sz w:val="28"/>
          <w:szCs w:val="28"/>
        </w:rPr>
        <w:t xml:space="preserve">АП РФ: «Заведомо ложный вызов пожарной охраны, полиции, скорой медицинской помощи или иных специализированных служб - влечет наложение административного штрафа в размере от 1000-1500 рублей». </w:t>
      </w:r>
    </w:p>
    <w:p w:rsidR="000F4A73" w:rsidRPr="00E56C5F" w:rsidRDefault="000F4A73" w:rsidP="000F4A73">
      <w:pPr>
        <w:tabs>
          <w:tab w:val="left" w:pos="567"/>
          <w:tab w:val="left" w:pos="851"/>
        </w:tabs>
        <w:ind w:firstLine="567"/>
        <w:contextualSpacing/>
        <w:jc w:val="both"/>
        <w:rPr>
          <w:sz w:val="28"/>
          <w:szCs w:val="28"/>
        </w:rPr>
      </w:pPr>
      <w:r>
        <w:rPr>
          <w:sz w:val="28"/>
          <w:szCs w:val="28"/>
        </w:rPr>
        <w:t>12</w:t>
      </w:r>
      <w:r w:rsidRPr="00E56C5F">
        <w:rPr>
          <w:sz w:val="28"/>
          <w:szCs w:val="28"/>
        </w:rPr>
        <w:t xml:space="preserve">.3. В случае, если объявлен сигнал об эвакуации то </w:t>
      </w:r>
      <w:r>
        <w:rPr>
          <w:sz w:val="28"/>
          <w:szCs w:val="28"/>
        </w:rPr>
        <w:t xml:space="preserve">сотрудники и </w:t>
      </w:r>
      <w:r w:rsidRPr="00E56C5F">
        <w:rPr>
          <w:sz w:val="28"/>
          <w:szCs w:val="28"/>
        </w:rPr>
        <w:t xml:space="preserve">обучающиеся покидают помещение </w:t>
      </w:r>
      <w:r>
        <w:rPr>
          <w:sz w:val="28"/>
          <w:szCs w:val="28"/>
        </w:rPr>
        <w:t>и организованно выходят из МБУ ДО «СЮТ»</w:t>
      </w:r>
      <w:r w:rsidRPr="00E56C5F">
        <w:rPr>
          <w:sz w:val="28"/>
          <w:szCs w:val="28"/>
        </w:rPr>
        <w:t xml:space="preserve"> вместе с педагогом в соответствии с планом эвакуации </w:t>
      </w:r>
    </w:p>
    <w:p w:rsidR="000F4A73" w:rsidRPr="00E56C5F" w:rsidRDefault="000F4A73" w:rsidP="000F4A73">
      <w:pPr>
        <w:tabs>
          <w:tab w:val="left" w:pos="567"/>
          <w:tab w:val="left" w:pos="851"/>
        </w:tabs>
        <w:ind w:firstLine="567"/>
        <w:contextualSpacing/>
        <w:jc w:val="both"/>
        <w:rPr>
          <w:sz w:val="28"/>
          <w:szCs w:val="28"/>
        </w:rPr>
      </w:pPr>
      <w:r>
        <w:rPr>
          <w:sz w:val="28"/>
          <w:szCs w:val="28"/>
        </w:rPr>
        <w:t xml:space="preserve">12.4. При появлении в </w:t>
      </w:r>
      <w:proofErr w:type="spellStart"/>
      <w:r>
        <w:rPr>
          <w:sz w:val="28"/>
          <w:szCs w:val="28"/>
        </w:rPr>
        <w:t>учереждении</w:t>
      </w:r>
      <w:proofErr w:type="spellEnd"/>
      <w:r w:rsidRPr="00E56C5F">
        <w:rPr>
          <w:sz w:val="28"/>
          <w:szCs w:val="28"/>
        </w:rPr>
        <w:t xml:space="preserve"> посторонних людей, ведущих себя подозрительно или агрессивно, необходимо немедленно сообщить об этом </w:t>
      </w:r>
      <w:r>
        <w:rPr>
          <w:sz w:val="28"/>
          <w:szCs w:val="28"/>
        </w:rPr>
        <w:t>администрации МБУ ДО «СЮТ»</w:t>
      </w:r>
      <w:r w:rsidRPr="00E56C5F">
        <w:rPr>
          <w:sz w:val="28"/>
          <w:szCs w:val="28"/>
        </w:rPr>
        <w:t>.</w:t>
      </w:r>
    </w:p>
    <w:p w:rsidR="000F4A73" w:rsidRPr="00E56C5F" w:rsidRDefault="000F4A73" w:rsidP="000F4A73">
      <w:pPr>
        <w:tabs>
          <w:tab w:val="left" w:pos="567"/>
          <w:tab w:val="left" w:pos="851"/>
        </w:tabs>
        <w:ind w:firstLine="567"/>
        <w:contextualSpacing/>
        <w:jc w:val="both"/>
        <w:rPr>
          <w:sz w:val="28"/>
          <w:szCs w:val="28"/>
        </w:rPr>
      </w:pPr>
      <w:r>
        <w:rPr>
          <w:sz w:val="28"/>
          <w:szCs w:val="28"/>
        </w:rPr>
        <w:t xml:space="preserve">12.5. При обнаружении </w:t>
      </w:r>
      <w:r w:rsidRPr="00E56C5F">
        <w:rPr>
          <w:sz w:val="28"/>
          <w:szCs w:val="28"/>
        </w:rPr>
        <w:t xml:space="preserve"> посторонних предметов, необходимо:</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xml:space="preserve">- немедленно сообщить об этом </w:t>
      </w:r>
      <w:r>
        <w:rPr>
          <w:sz w:val="28"/>
          <w:szCs w:val="28"/>
        </w:rPr>
        <w:t>администрации МБУ ДО «СЮТ»</w:t>
      </w:r>
      <w:r w:rsidRPr="00E56C5F">
        <w:rPr>
          <w:sz w:val="28"/>
          <w:szCs w:val="28"/>
        </w:rPr>
        <w:t>,</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отойти от подозрительного предмета на безопасное расстояние и предупредит близ находящихся остальных об обнаружении подозрительного предмета,</w:t>
      </w:r>
    </w:p>
    <w:p w:rsidR="000F4A73" w:rsidRPr="00E56C5F" w:rsidRDefault="000F4A73" w:rsidP="000F4A73">
      <w:pPr>
        <w:tabs>
          <w:tab w:val="left" w:pos="567"/>
          <w:tab w:val="left" w:pos="851"/>
        </w:tabs>
        <w:ind w:firstLine="567"/>
        <w:contextualSpacing/>
        <w:jc w:val="both"/>
        <w:rPr>
          <w:sz w:val="28"/>
          <w:szCs w:val="28"/>
        </w:rPr>
      </w:pPr>
      <w:r>
        <w:rPr>
          <w:sz w:val="28"/>
          <w:szCs w:val="28"/>
        </w:rPr>
        <w:t xml:space="preserve">12.6. При обнаружении </w:t>
      </w:r>
      <w:r w:rsidRPr="00E56C5F">
        <w:rPr>
          <w:sz w:val="28"/>
          <w:szCs w:val="28"/>
        </w:rPr>
        <w:t xml:space="preserve">посторонних предметов, категорически </w:t>
      </w:r>
      <w:r w:rsidRPr="00E56C5F">
        <w:rPr>
          <w:b/>
          <w:sz w:val="28"/>
          <w:szCs w:val="28"/>
        </w:rPr>
        <w:t>запрещается</w:t>
      </w:r>
      <w:r w:rsidRPr="00E56C5F">
        <w:rPr>
          <w:sz w:val="28"/>
          <w:szCs w:val="28"/>
        </w:rPr>
        <w:t>:</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трогать,</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переносить,</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разворачивать,</w:t>
      </w:r>
    </w:p>
    <w:p w:rsidR="000F4A73" w:rsidRPr="00E56C5F" w:rsidRDefault="000F4A73" w:rsidP="000F4A73">
      <w:pPr>
        <w:tabs>
          <w:tab w:val="left" w:pos="567"/>
          <w:tab w:val="left" w:pos="851"/>
        </w:tabs>
        <w:ind w:firstLine="567"/>
        <w:contextualSpacing/>
        <w:jc w:val="both"/>
        <w:rPr>
          <w:sz w:val="28"/>
          <w:szCs w:val="28"/>
        </w:rPr>
      </w:pPr>
      <w:r w:rsidRPr="00E56C5F">
        <w:rPr>
          <w:sz w:val="28"/>
          <w:szCs w:val="28"/>
        </w:rPr>
        <w:t>- брать в руки,</w:t>
      </w:r>
    </w:p>
    <w:p w:rsidR="000F4A73" w:rsidRPr="00E56C5F" w:rsidRDefault="000F4A73" w:rsidP="000F4A73">
      <w:pPr>
        <w:tabs>
          <w:tab w:val="left" w:pos="567"/>
          <w:tab w:val="left" w:pos="851"/>
        </w:tabs>
        <w:ind w:firstLine="567"/>
        <w:contextualSpacing/>
        <w:jc w:val="both"/>
        <w:rPr>
          <w:sz w:val="28"/>
          <w:szCs w:val="28"/>
        </w:rPr>
      </w:pPr>
      <w:r>
        <w:rPr>
          <w:sz w:val="28"/>
          <w:szCs w:val="28"/>
        </w:rPr>
        <w:t>12.7</w:t>
      </w:r>
      <w:r w:rsidRPr="00E56C5F">
        <w:rPr>
          <w:sz w:val="28"/>
          <w:szCs w:val="28"/>
        </w:rPr>
        <w:t>. Недопусти</w:t>
      </w:r>
      <w:r>
        <w:rPr>
          <w:sz w:val="28"/>
          <w:szCs w:val="28"/>
        </w:rPr>
        <w:t xml:space="preserve">мо курить в </w:t>
      </w:r>
      <w:proofErr w:type="spellStart"/>
      <w:r>
        <w:rPr>
          <w:sz w:val="28"/>
          <w:szCs w:val="28"/>
        </w:rPr>
        <w:t>учереждении</w:t>
      </w:r>
      <w:proofErr w:type="spellEnd"/>
      <w:r>
        <w:rPr>
          <w:sz w:val="28"/>
          <w:szCs w:val="28"/>
        </w:rPr>
        <w:t xml:space="preserve"> СЮТ </w:t>
      </w:r>
      <w:r w:rsidRPr="00E56C5F">
        <w:rPr>
          <w:sz w:val="28"/>
          <w:szCs w:val="28"/>
        </w:rPr>
        <w:t>.</w:t>
      </w:r>
    </w:p>
    <w:p w:rsidR="000F4A73" w:rsidRPr="00E56C5F" w:rsidRDefault="000F4A73" w:rsidP="000F4A73">
      <w:pPr>
        <w:tabs>
          <w:tab w:val="left" w:pos="567"/>
          <w:tab w:val="left" w:pos="851"/>
        </w:tabs>
        <w:ind w:firstLine="567"/>
        <w:contextualSpacing/>
        <w:jc w:val="both"/>
        <w:rPr>
          <w:sz w:val="28"/>
          <w:szCs w:val="28"/>
        </w:rPr>
      </w:pPr>
      <w:r>
        <w:rPr>
          <w:sz w:val="28"/>
          <w:szCs w:val="28"/>
        </w:rPr>
        <w:t>12.8. В СЮТ</w:t>
      </w:r>
      <w:r w:rsidRPr="00E56C5F">
        <w:rPr>
          <w:sz w:val="28"/>
          <w:szCs w:val="28"/>
        </w:rPr>
        <w:t xml:space="preserve"> не допускается применение психического и физического насилия в отношении обучающихся, все споры должны разрешаться только мирным путем.</w:t>
      </w:r>
    </w:p>
    <w:p w:rsidR="000F4A73" w:rsidRPr="00E56C5F" w:rsidRDefault="000F4A73" w:rsidP="000F4A73">
      <w:pPr>
        <w:tabs>
          <w:tab w:val="left" w:pos="567"/>
          <w:tab w:val="left" w:pos="851"/>
        </w:tabs>
        <w:ind w:firstLine="567"/>
        <w:contextualSpacing/>
        <w:jc w:val="both"/>
        <w:rPr>
          <w:sz w:val="28"/>
          <w:szCs w:val="28"/>
        </w:rPr>
      </w:pPr>
    </w:p>
    <w:p w:rsidR="000F4A73" w:rsidRPr="00E56C5F" w:rsidRDefault="000F4A73" w:rsidP="000F4A73">
      <w:pPr>
        <w:tabs>
          <w:tab w:val="left" w:pos="851"/>
        </w:tabs>
        <w:ind w:firstLine="567"/>
        <w:contextualSpacing/>
        <w:jc w:val="both"/>
        <w:rPr>
          <w:sz w:val="28"/>
          <w:szCs w:val="28"/>
        </w:rPr>
      </w:pPr>
      <w:r w:rsidRPr="00E56C5F">
        <w:rPr>
          <w:b/>
          <w:sz w:val="28"/>
          <w:szCs w:val="28"/>
        </w:rPr>
        <w:t xml:space="preserve">16. ЗАКЛЮЧИТЕЛЬНЫЕ ПОЛОЖЕНИЯ </w:t>
      </w:r>
    </w:p>
    <w:p w:rsidR="000F4A73" w:rsidRPr="00E56C5F" w:rsidRDefault="000F4A73" w:rsidP="000F4A73">
      <w:pPr>
        <w:tabs>
          <w:tab w:val="left" w:pos="851"/>
        </w:tabs>
        <w:ind w:firstLine="567"/>
        <w:contextualSpacing/>
        <w:jc w:val="both"/>
        <w:rPr>
          <w:sz w:val="28"/>
          <w:szCs w:val="28"/>
        </w:rPr>
      </w:pPr>
      <w:r w:rsidRPr="00E56C5F">
        <w:rPr>
          <w:sz w:val="28"/>
          <w:szCs w:val="28"/>
        </w:rPr>
        <w:t xml:space="preserve">16.1. Проверка и пересмотр настоящей программы осуществляются не реже одного раза в 5 лет. </w:t>
      </w:r>
    </w:p>
    <w:p w:rsidR="000F4A73" w:rsidRPr="00E56C5F" w:rsidRDefault="000F4A73" w:rsidP="000F4A73">
      <w:pPr>
        <w:tabs>
          <w:tab w:val="left" w:pos="851"/>
        </w:tabs>
        <w:ind w:firstLine="567"/>
        <w:contextualSpacing/>
        <w:jc w:val="both"/>
        <w:rPr>
          <w:sz w:val="28"/>
          <w:szCs w:val="28"/>
        </w:rPr>
      </w:pPr>
      <w:r w:rsidRPr="00E56C5F">
        <w:rPr>
          <w:sz w:val="28"/>
          <w:szCs w:val="28"/>
        </w:rPr>
        <w:lastRenderedPageBreak/>
        <w:t xml:space="preserve">16.2. Программа должна быть досрочно пересмотрена в следующих случаях: </w:t>
      </w:r>
    </w:p>
    <w:p w:rsidR="000F4A73" w:rsidRPr="00E56C5F" w:rsidRDefault="000F4A73" w:rsidP="000F4A73">
      <w:pPr>
        <w:widowControl w:val="0"/>
        <w:numPr>
          <w:ilvl w:val="0"/>
          <w:numId w:val="9"/>
        </w:numPr>
        <w:tabs>
          <w:tab w:val="clear" w:pos="720"/>
          <w:tab w:val="left" w:pos="142"/>
          <w:tab w:val="left" w:pos="851"/>
        </w:tabs>
        <w:suppressAutoHyphens w:val="0"/>
        <w:adjustRightInd w:val="0"/>
        <w:ind w:left="0" w:firstLine="567"/>
        <w:contextualSpacing/>
        <w:jc w:val="both"/>
        <w:rPr>
          <w:sz w:val="28"/>
          <w:szCs w:val="28"/>
        </w:rPr>
      </w:pPr>
      <w:r w:rsidRPr="00E56C5F">
        <w:rPr>
          <w:sz w:val="28"/>
          <w:szCs w:val="28"/>
        </w:rPr>
        <w:t xml:space="preserve">при пересмотре межотраслевых и отраслевых правил и типовых инструкций по охране труда; </w:t>
      </w:r>
    </w:p>
    <w:p w:rsidR="000F4A73" w:rsidRPr="00E56C5F" w:rsidRDefault="000F4A73" w:rsidP="000F4A73">
      <w:pPr>
        <w:widowControl w:val="0"/>
        <w:numPr>
          <w:ilvl w:val="0"/>
          <w:numId w:val="9"/>
        </w:numPr>
        <w:tabs>
          <w:tab w:val="clear" w:pos="720"/>
          <w:tab w:val="left" w:pos="142"/>
          <w:tab w:val="left" w:pos="851"/>
        </w:tabs>
        <w:suppressAutoHyphens w:val="0"/>
        <w:adjustRightInd w:val="0"/>
        <w:ind w:left="0" w:firstLine="567"/>
        <w:contextualSpacing/>
        <w:jc w:val="both"/>
        <w:rPr>
          <w:sz w:val="28"/>
          <w:szCs w:val="28"/>
        </w:rPr>
      </w:pPr>
      <w:r w:rsidRPr="00E56C5F">
        <w:rPr>
          <w:sz w:val="28"/>
          <w:szCs w:val="28"/>
        </w:rPr>
        <w:t xml:space="preserve">при изменении условий проведения поездок; </w:t>
      </w:r>
    </w:p>
    <w:p w:rsidR="000F4A73" w:rsidRPr="00E56C5F" w:rsidRDefault="000F4A73" w:rsidP="000F4A73">
      <w:pPr>
        <w:widowControl w:val="0"/>
        <w:numPr>
          <w:ilvl w:val="0"/>
          <w:numId w:val="9"/>
        </w:numPr>
        <w:tabs>
          <w:tab w:val="clear" w:pos="720"/>
          <w:tab w:val="left" w:pos="142"/>
          <w:tab w:val="left" w:pos="851"/>
        </w:tabs>
        <w:suppressAutoHyphens w:val="0"/>
        <w:adjustRightInd w:val="0"/>
        <w:ind w:left="0" w:firstLine="567"/>
        <w:contextualSpacing/>
        <w:jc w:val="both"/>
        <w:rPr>
          <w:sz w:val="28"/>
          <w:szCs w:val="28"/>
        </w:rPr>
      </w:pPr>
      <w:r w:rsidRPr="00E56C5F">
        <w:rPr>
          <w:sz w:val="28"/>
          <w:szCs w:val="28"/>
        </w:rPr>
        <w:t xml:space="preserve">по результатам анализа материалов расследования аварий, несчастных случаев; </w:t>
      </w:r>
    </w:p>
    <w:p w:rsidR="000F4A73" w:rsidRPr="00E56C5F" w:rsidRDefault="000F4A73" w:rsidP="000F4A73">
      <w:pPr>
        <w:widowControl w:val="0"/>
        <w:numPr>
          <w:ilvl w:val="0"/>
          <w:numId w:val="9"/>
        </w:numPr>
        <w:tabs>
          <w:tab w:val="clear" w:pos="720"/>
          <w:tab w:val="left" w:pos="142"/>
          <w:tab w:val="left" w:pos="851"/>
        </w:tabs>
        <w:suppressAutoHyphens w:val="0"/>
        <w:adjustRightInd w:val="0"/>
        <w:ind w:left="0" w:firstLine="567"/>
        <w:contextualSpacing/>
        <w:jc w:val="both"/>
        <w:rPr>
          <w:sz w:val="28"/>
          <w:szCs w:val="28"/>
        </w:rPr>
      </w:pPr>
      <w:r w:rsidRPr="00E56C5F">
        <w:rPr>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0F4A73" w:rsidRPr="00E56C5F" w:rsidRDefault="000F4A73" w:rsidP="000F4A73">
      <w:pPr>
        <w:tabs>
          <w:tab w:val="left" w:pos="851"/>
        </w:tabs>
        <w:ind w:firstLine="567"/>
        <w:contextualSpacing/>
        <w:jc w:val="both"/>
        <w:rPr>
          <w:sz w:val="28"/>
          <w:szCs w:val="28"/>
        </w:rPr>
      </w:pPr>
      <w:r>
        <w:rPr>
          <w:sz w:val="28"/>
          <w:szCs w:val="28"/>
        </w:rPr>
        <w:t>16</w:t>
      </w:r>
      <w:r w:rsidRPr="00E56C5F">
        <w:rPr>
          <w:sz w:val="28"/>
          <w:szCs w:val="28"/>
        </w:rPr>
        <w:t xml:space="preserve">.3. Если в течение 5 лет со дня утверждения (введения в действие) настоящей программы условия проведения экскурсий, походов, экспедиций не изменяются, то ее действие продлевается на следующие 5 лет. </w:t>
      </w:r>
    </w:p>
    <w:p w:rsidR="000F4A73" w:rsidRPr="00E56C5F" w:rsidRDefault="000F4A73" w:rsidP="000F4A73">
      <w:pPr>
        <w:tabs>
          <w:tab w:val="left" w:pos="851"/>
        </w:tabs>
        <w:ind w:firstLine="567"/>
        <w:contextualSpacing/>
        <w:jc w:val="both"/>
        <w:rPr>
          <w:sz w:val="28"/>
          <w:szCs w:val="28"/>
        </w:rPr>
      </w:pPr>
      <w:r>
        <w:rPr>
          <w:sz w:val="28"/>
          <w:szCs w:val="28"/>
        </w:rPr>
        <w:t>16</w:t>
      </w:r>
      <w:r w:rsidRPr="00E56C5F">
        <w:rPr>
          <w:sz w:val="28"/>
          <w:szCs w:val="28"/>
        </w:rPr>
        <w:t>.4. Ответственность за своевременное внесение изменений и дополнений, а также пересмотр настоящей программ</w:t>
      </w:r>
      <w:r>
        <w:rPr>
          <w:sz w:val="28"/>
          <w:szCs w:val="28"/>
        </w:rPr>
        <w:t xml:space="preserve">ы возлагается на </w:t>
      </w:r>
      <w:proofErr w:type="spellStart"/>
      <w:r>
        <w:rPr>
          <w:sz w:val="28"/>
          <w:szCs w:val="28"/>
        </w:rPr>
        <w:t>зам.директора</w:t>
      </w:r>
      <w:proofErr w:type="spellEnd"/>
      <w:r>
        <w:rPr>
          <w:sz w:val="28"/>
          <w:szCs w:val="28"/>
        </w:rPr>
        <w:t xml:space="preserve"> по БЖ </w:t>
      </w:r>
    </w:p>
    <w:p w:rsidR="000F4A73" w:rsidRPr="00E56C5F" w:rsidRDefault="000F4A73" w:rsidP="000F4A73">
      <w:pPr>
        <w:tabs>
          <w:tab w:val="left" w:pos="851"/>
        </w:tabs>
        <w:ind w:firstLine="567"/>
        <w:contextualSpacing/>
        <w:jc w:val="both"/>
        <w:rPr>
          <w:sz w:val="28"/>
          <w:szCs w:val="28"/>
        </w:rPr>
      </w:pPr>
    </w:p>
    <w:p w:rsidR="000F4A73" w:rsidRPr="006F24E9" w:rsidRDefault="000F4A73" w:rsidP="000F4A73">
      <w:pPr>
        <w:pStyle w:val="a8"/>
        <w:jc w:val="center"/>
        <w:rPr>
          <w:b/>
        </w:rPr>
      </w:pPr>
      <w:r w:rsidRPr="00E56C5F">
        <w:rPr>
          <w:rFonts w:ascii="Times New Roman" w:hAnsi="Times New Roman"/>
          <w:sz w:val="28"/>
          <w:szCs w:val="28"/>
        </w:rPr>
        <w:br w:type="page"/>
      </w:r>
    </w:p>
    <w:p w:rsidR="005F6C5E" w:rsidRDefault="005F6C5E"/>
    <w:sectPr w:rsidR="005F6C5E" w:rsidSect="0011214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93B2D"/>
    <w:multiLevelType w:val="hybridMultilevel"/>
    <w:tmpl w:val="D5CC82F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33CFD"/>
    <w:multiLevelType w:val="hybridMultilevel"/>
    <w:tmpl w:val="E6E0C3F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9B1943"/>
    <w:multiLevelType w:val="hybridMultilevel"/>
    <w:tmpl w:val="90046C0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0EF6E8B"/>
    <w:multiLevelType w:val="hybridMultilevel"/>
    <w:tmpl w:val="13FAB5C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581D3C"/>
    <w:multiLevelType w:val="hybridMultilevel"/>
    <w:tmpl w:val="55B2EA3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FB05AE4"/>
    <w:multiLevelType w:val="multilevel"/>
    <w:tmpl w:val="66D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D792F"/>
    <w:multiLevelType w:val="hybridMultilevel"/>
    <w:tmpl w:val="A26A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8CA1F05"/>
    <w:multiLevelType w:val="multilevel"/>
    <w:tmpl w:val="4AFC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500929"/>
    <w:multiLevelType w:val="hybridMultilevel"/>
    <w:tmpl w:val="4D76F7F8"/>
    <w:lvl w:ilvl="0" w:tplc="04190009">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1"/>
  </w:num>
  <w:num w:numId="6">
    <w:abstractNumId w:val="4"/>
  </w:num>
  <w:num w:numId="7">
    <w:abstractNumId w:val="2"/>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2"/>
  </w:compat>
  <w:rsids>
    <w:rsidRoot w:val="000F4A73"/>
    <w:rsid w:val="000F4A73"/>
    <w:rsid w:val="005F6C5E"/>
    <w:rsid w:val="00807936"/>
    <w:rsid w:val="00F7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4A73"/>
    <w:pPr>
      <w:keepNext/>
      <w:tabs>
        <w:tab w:val="num" w:pos="720"/>
      </w:tabs>
      <w:ind w:left="720" w:hanging="360"/>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A73"/>
    <w:rPr>
      <w:rFonts w:ascii="Times New Roman" w:eastAsia="Times New Roman" w:hAnsi="Times New Roman" w:cs="Times New Roman"/>
      <w:b/>
      <w:bCs/>
      <w:i/>
      <w:iCs/>
      <w:sz w:val="28"/>
      <w:szCs w:val="24"/>
      <w:lang w:eastAsia="ar-SA"/>
    </w:rPr>
  </w:style>
  <w:style w:type="character" w:customStyle="1" w:styleId="a3">
    <w:name w:val="Подзаголовок Знак"/>
    <w:basedOn w:val="a0"/>
    <w:link w:val="a4"/>
    <w:locked/>
    <w:rsid w:val="000F4A73"/>
    <w:rPr>
      <w:b/>
      <w:bCs/>
      <w:sz w:val="24"/>
      <w:szCs w:val="24"/>
      <w:lang w:eastAsia="ar-SA"/>
    </w:rPr>
  </w:style>
  <w:style w:type="paragraph" w:styleId="a4">
    <w:name w:val="Subtitle"/>
    <w:basedOn w:val="a"/>
    <w:next w:val="a5"/>
    <w:link w:val="a3"/>
    <w:qFormat/>
    <w:rsid w:val="000F4A73"/>
    <w:pPr>
      <w:jc w:val="center"/>
    </w:pPr>
    <w:rPr>
      <w:rFonts w:asciiTheme="minorHAnsi" w:eastAsiaTheme="minorHAnsi" w:hAnsiTheme="minorHAnsi" w:cstheme="minorBidi"/>
      <w:b/>
      <w:bCs/>
    </w:rPr>
  </w:style>
  <w:style w:type="character" w:customStyle="1" w:styleId="11">
    <w:name w:val="Подзаголовок Знак1"/>
    <w:basedOn w:val="a0"/>
    <w:uiPriority w:val="11"/>
    <w:rsid w:val="000F4A73"/>
    <w:rPr>
      <w:rFonts w:asciiTheme="majorHAnsi" w:eastAsiaTheme="majorEastAsia" w:hAnsiTheme="majorHAnsi" w:cstheme="majorBidi"/>
      <w:i/>
      <w:iCs/>
      <w:color w:val="4F81BD" w:themeColor="accent1"/>
      <w:spacing w:val="15"/>
      <w:sz w:val="24"/>
      <w:szCs w:val="24"/>
      <w:lang w:eastAsia="ar-SA"/>
    </w:rPr>
  </w:style>
  <w:style w:type="paragraph" w:styleId="a5">
    <w:name w:val="Body Text"/>
    <w:basedOn w:val="a"/>
    <w:link w:val="a6"/>
    <w:rsid w:val="000F4A73"/>
    <w:pPr>
      <w:spacing w:after="120"/>
    </w:pPr>
  </w:style>
  <w:style w:type="character" w:customStyle="1" w:styleId="a6">
    <w:name w:val="Основной текст Знак"/>
    <w:basedOn w:val="a0"/>
    <w:link w:val="a5"/>
    <w:rsid w:val="000F4A73"/>
    <w:rPr>
      <w:rFonts w:ascii="Times New Roman" w:eastAsia="Times New Roman" w:hAnsi="Times New Roman" w:cs="Times New Roman"/>
      <w:sz w:val="24"/>
      <w:szCs w:val="24"/>
      <w:lang w:eastAsia="ar-SA"/>
    </w:rPr>
  </w:style>
  <w:style w:type="paragraph" w:styleId="a7">
    <w:name w:val="Normal (Web)"/>
    <w:basedOn w:val="a"/>
    <w:uiPriority w:val="99"/>
    <w:rsid w:val="000F4A73"/>
    <w:pPr>
      <w:suppressAutoHyphens w:val="0"/>
      <w:spacing w:before="100" w:beforeAutospacing="1" w:after="100" w:afterAutospacing="1"/>
    </w:pPr>
    <w:rPr>
      <w:rFonts w:ascii="Arial" w:hAnsi="Arial" w:cs="Arial"/>
      <w:color w:val="333333"/>
      <w:sz w:val="15"/>
      <w:szCs w:val="15"/>
      <w:lang w:eastAsia="ru-RU"/>
    </w:rPr>
  </w:style>
  <w:style w:type="character" w:customStyle="1" w:styleId="16">
    <w:name w:val="стиль16"/>
    <w:basedOn w:val="a0"/>
    <w:rsid w:val="000F4A73"/>
  </w:style>
  <w:style w:type="paragraph" w:styleId="a8">
    <w:name w:val="No Spacing"/>
    <w:uiPriority w:val="1"/>
    <w:qFormat/>
    <w:rsid w:val="000F4A73"/>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F726EC"/>
    <w:rPr>
      <w:rFonts w:ascii="Tahoma" w:hAnsi="Tahoma" w:cs="Tahoma"/>
      <w:sz w:val="16"/>
      <w:szCs w:val="16"/>
    </w:rPr>
  </w:style>
  <w:style w:type="character" w:customStyle="1" w:styleId="aa">
    <w:name w:val="Текст выноски Знак"/>
    <w:basedOn w:val="a0"/>
    <w:link w:val="a9"/>
    <w:uiPriority w:val="99"/>
    <w:semiHidden/>
    <w:rsid w:val="00F726E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5689</Words>
  <Characters>32433</Characters>
  <Application>Microsoft Office Word</Application>
  <DocSecurity>0</DocSecurity>
  <Lines>270</Lines>
  <Paragraphs>76</Paragraphs>
  <ScaleCrop>false</ScaleCrop>
  <Company>MICROSOFT</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Пользователь Windows</cp:lastModifiedBy>
  <cp:revision>4</cp:revision>
  <dcterms:created xsi:type="dcterms:W3CDTF">2023-01-19T07:11:00Z</dcterms:created>
  <dcterms:modified xsi:type="dcterms:W3CDTF">2023-01-19T07:31:00Z</dcterms:modified>
</cp:coreProperties>
</file>